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90"/>
      </w:tblGrid>
      <w:tr w:rsidR="00A87430" w:rsidRPr="00A87430" w:rsidTr="00A87430">
        <w:trPr>
          <w:tblCellSpacing w:w="0" w:type="dxa"/>
        </w:trPr>
        <w:tc>
          <w:tcPr>
            <w:tcW w:w="5000" w:type="pct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4559"/>
            </w:tblGrid>
            <w:tr w:rsidR="00A87430" w:rsidRPr="00A87430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2" w:space="0" w:color="AAAAAA"/>
                    <w:left w:val="dotted" w:sz="6" w:space="0" w:color="AAAAAA"/>
                    <w:bottom w:val="dotted" w:sz="2" w:space="0" w:color="AAAAAA"/>
                    <w:right w:val="dotted" w:sz="2" w:space="0" w:color="AAAAAA"/>
                  </w:tcBorders>
                  <w:vAlign w:val="center"/>
                  <w:hideMark/>
                </w:tcPr>
                <w:p w:rsidR="00A87430" w:rsidRPr="00A87430" w:rsidRDefault="00A87430" w:rsidP="00A87430">
                  <w:pPr>
                    <w:pStyle w:val="a7"/>
                    <w:rPr>
                      <w:kern w:val="36"/>
                      <w:lang w:eastAsia="ru-RU"/>
                    </w:rPr>
                  </w:pPr>
                  <w:r w:rsidRPr="00A87430">
                    <w:rPr>
                      <w:kern w:val="36"/>
                      <w:lang w:eastAsia="ru-RU"/>
                    </w:rPr>
                    <w:t>Классный час, форма проведения – "Устный журнал". "Эта хрупкая планета" с использованием презентации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C10637">
                    <w:rPr>
                      <w:sz w:val="20"/>
                      <w:szCs w:val="20"/>
                      <w:lang w:eastAsia="ru-RU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lang w:eastAsia="ru-RU"/>
                    </w:rPr>
                    <w:t>Ц</w:t>
                  </w:r>
                  <w:r w:rsidRPr="00A87430">
                    <w:rPr>
                      <w:sz w:val="20"/>
                      <w:lang w:eastAsia="ru-RU"/>
                    </w:rPr>
                    <w:t>ель: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Воспитание чувства ответственности за окружающую среду;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Развитие познавательного интереса к различным проявлениям природы;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Коррекция восприятия, речи, мышления.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lang w:eastAsia="ru-RU"/>
                    </w:rPr>
                    <w:t>Оборудование: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эпиграф, страницы журнала, ребусы, словарь, видеоматериал, глобус, музыка. Газета “Как прекрасен этот мир, посмотри…”, слайды, сигнальные карточки.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lang w:eastAsia="ru-RU"/>
                    </w:rPr>
                    <w:t xml:space="preserve">Словарь: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>экология, катастрофа.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Эпиграф: </w:t>
                  </w:r>
                  <w:hyperlink r:id="rId5" w:history="1">
                    <w:r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№2)</w:t>
                    </w:r>
                  </w:hyperlink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Мы речь свою ведём о том,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Что вся Земля – наш общий дом –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Наш добрый дом, просторный дом,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Мы все с рожденья в нём живём.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Ещё о том ведём мы речь,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Что мы наш дом должны беречь.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Давай докажем, что не зря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Н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а нас надеется Земля.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Стихотворение к газете: </w:t>
                  </w:r>
                  <w:hyperlink r:id="rId6" w:history="1">
                    <w:r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№3)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Наша планета Земля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О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>чень щедра и богата: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Горы, леса и поля –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Дом наш родимый, ребята!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Давайте будем беречь планету,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t>Другой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такой на свете нет.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Развеем над нею и тучи и дым.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В обиду её никому не дадим.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№4)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Беречь будем птиц, насекомых, зверей,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От этого станем мы только добрей.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Украсим всю землю садами, цветами,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Такая планета нужна всем нам с вами.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Ход занятия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lang w:eastAsia="ru-RU"/>
                    </w:rPr>
                    <w:t>I. Орг. момент.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lang w:eastAsia="ru-RU"/>
                    </w:rPr>
                    <w:t>II. Вступительное слово: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ВЕДУЩИЙ: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lastRenderedPageBreak/>
                    <w:t>Наша планета называется земля, её освещает солнышко, поэтому на ней светло, её окружает слой озона, поэтому есть кислород, которым дышит всё живое, на ней есть вода – поэтому есть жизнь.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(СЛАЙДЫ № 5, 6, 7)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Посмотрите, как красива наша планета и как хрупка. О бережном отношении к ней и пойдёт сегодня разговор.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(СЛАЙДЫ № 8, 9)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Сегодня мы совершим путешествие по журналу “Экологический вестник”.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Новое для нас слово ЭКОЛОГИЯ в переводе с греческого языка означает “УЧЕНИЕ О ДОМЕ ПРИРОДЫ”.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В сегодняшней встрече нет зрителей, в ней есть только участники, участники в судьбе природы.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9)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I страница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ЭКОЛОГИЧЕСКАЯ КАТАСТРОФА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(чёрная страница)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КАТАСТРОФА – событие с несчастными, трагическими последствиями.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ЭКОЛОГИЧЕСКАЯ КАТАСТРОФА – разрушительное воздействие на экологическую среду: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- загрязнение морей и океанов;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- загрязнение околоземного космического пространства;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- выброс в воздух вредных веществ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(котельные, автопарки, химические и ремонтные заводы, радиоактивные отходы);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- пролив и утечка горюче – смазочных материалов;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- загрязнение почвы. 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10)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Этой тропинки уже нет в нашем городе. На месте леса, где каждую весну птицы выводили своих птенчиков, а соловьи всё лето, ночи напролёт, радовали людей своими песнями, теперь пустырь, где идёт полным ходом строительство новых домов.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ВИДЕОМАТЕРИАЛ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(желательно под музыку)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СТИХОТВОРЕНИЕ – МОНТАЖ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(под музыку)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lang w:eastAsia="ru-RU"/>
                    </w:rPr>
                    <w:t>ХХ ВЕК.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Прощай, ХХ век,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Ты стал великой былью.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Мы верили в тебя,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Когда ты был неправ.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Прощай ХХ век,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Ведь мы тебя любили.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Прости своих детей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З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а их нелёгкий нрав.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Прощай, ХХ век,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Убогий и прекрасный,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Прощай, ХХ век,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В безмерной высоте.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Прощай, ХХ век,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Великий и ужасный,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Мелькнувший над Землёй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В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крови и нищете…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Прощай, ХХ век,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Святоша и безбожник.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Обманщик и мудрец,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Философ и факир.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Прощай, ХХ век,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Убийца и художник,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Оставишь ли в живых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Безумный этот мир?! 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12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11)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II страница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КРАСНАЯ КНИГА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(красная страница)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Охраняется “Красною книгой”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Столько редких животных и птиц,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Чтобы выжил простор многоликий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Р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>ади света грядущих зарниц.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13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12)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Чтоб пустыни нагрянуть не смели,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Чтобы души не стали пусты,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Охраняются звери,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Охраняются змеи,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t>Охраняются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даже цветы.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14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13)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И тревога за жизнь неустанна,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Чтоб не сгинуть в космической мгле,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A87430">
                    <w:rPr>
                      <w:sz w:val="20"/>
                      <w:szCs w:val="20"/>
                      <w:lang w:eastAsia="ru-RU"/>
                    </w:rPr>
                    <w:t>Исчерпамы</w:t>
                  </w:r>
                  <w:proofErr w:type="spell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все океаны,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A87430">
                    <w:rPr>
                      <w:sz w:val="20"/>
                      <w:szCs w:val="20"/>
                      <w:lang w:eastAsia="ru-RU"/>
                    </w:rPr>
                    <w:t>Исчерпаемо</w:t>
                  </w:r>
                  <w:proofErr w:type="spell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всё на земле.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15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14)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Мы леса и поля обижаем,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Стонут реки от горьких обид,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И себя мы прощаем,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И себя мы прощаем,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Но грядущее нас не простит.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lastRenderedPageBreak/>
                    <w:t>“Красная книга” – красная!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Значит природа в опасности!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Значит нельзя терять даже мига,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Всё живое хранить зовёт,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Пусть зовёт не напрасно,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“Красная книга”, “Красная книга”!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Мы видим этих чудесных животных, великолепные растения.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Как мало на Земле остаётся прекрасного! Всё чаще и чаще человек забывает о природе, о том, что это - единый живой организм, который тоже имеет право на существование, хочет жить, дышать, иметь семью, потомство. Который чувствует боль, страх, умеет плакать по погибшим от рук человека собратьям: животным и растениям.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Показать исчезающие виды: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16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(СЛАЙДЫ № 15, 16, 17, 18, 19, 20)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Всё в мире взаимосвязано, продумано и наша задача, задача человечества, не допускать исчезновения разных видов животных и растений 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17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21)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III страница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Целебное лукошко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(зелёная страница)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Человек ещё издавна заметил, что животные среди множества растений выбирают только те, которые помогают им излечиться от разных болезней.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Он начал изучать эти растения и их свойства. На Руси таких людей называли “травниками”: изучив лекарственные свойства растений, они заносили их в особую книгу. Так появились знания о лечебных свойствах растений, которые нам помогают излечиться от разных недугов.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Когда ты входишь в лес,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Где всё нам с детства мило,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Где чистым воздухом приятно так дышать,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Есть в травах и цветах целительная сила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Д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ля всех, умеющих их тайну разгадать.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Лес, как сказочное царство,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Там кругом растут лекарства,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В каждой травке, в каждой ветке -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И микстура, и таблетки.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Ну а чем и как лечить,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Мы вас можем научить.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Задание: угадать растение по описанию, назвать целебные свойства: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Стоят кругом сестричк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Жёлтые глазки, белые реснички.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Переводится, как “милая простота”.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Ромашки – простуда, жар, зубная боль.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Если случится тебе простудиться,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lastRenderedPageBreak/>
                    <w:t>Появится кашель, поднимется жар,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Придвинь к себе кружку, в которой дымится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С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>легка горьковатый, душистый отвар.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Называют “ноготки”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Цвета жёлтого цветки.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Как ещё нас называют?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Для чего нас применяют?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Календула – порезы, ожоги, гастриты, заболевания печени.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А вот одна история: лежали на дороге две змеи, грелись на солнышке. Вдруг из-за поворота выехала телега. Одна змея успела уползти, а другая нет.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Люди остановились и увидели, как та змея, которая уползла, принесла раненой листок, и через некоторое время они вместе скрылись с глаз.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Какой листок принесла змея?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С названьем простым и тревожным,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Зовущим за отчий порог,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Невзрачный цветок – подорожник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Р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>астёт у российских дорог.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Дороги спешат за курганы,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Дорогам конца не видать,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И важно. Что путникам раны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У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>меет цветок врачевать.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Листок оторви осторожно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И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жгучую боль утоли…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Невзрачный цветок подорожник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Да как же растёшь ты в пыли?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На небольших столбах подряд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Лампы белые висят.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Расцветает он весной.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Только снег сойдёт лесной.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(Ландыш)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Растение ядовито, но лекарственное. Препараты, которые готовят из листьев, цветов и семян укрепляют и улучшают работу сердца, действуют как успокаивающее средство.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Дикой розой называют,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Как лекарство применяют.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(Шиповник)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Если регулярно пить отвар из шиповника,, который содержит много витамина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, то грипп, ангина и другие простудные болезни вам не страшны.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Растения дают наказ, который нужно помнить и тогда природа будет нам благодарна.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18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22)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Увидел молодой росток,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lastRenderedPageBreak/>
                    <w:t>Не трогай и не рви.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Пройди-ка мимо, улыбнись.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Пройдут года, и вырастет там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Целебная трава.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Лес зелёный охраняй,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Никого не обижай!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Не губи деревья ты,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Сохрани в лесу цветы!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Ты пришёл за помощью к природе?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Ветки не ломай, не трогай.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Помни, нужно много лет,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Чтобы кустик снова мог помочь тебе.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19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23)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Ты, человек,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Смотри, не подкачай!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Правдивым быть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И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добрым обещай.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Не обижай ни птахи, не сверчка,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Не покупай для бабочки сачка!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Люби цветы, леса.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Простор полей –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Всё, что зовётся Родиной твоей!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20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24)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IV страница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Знатоки природы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(жёлтая страница)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1. Задание: поднять сигнальные карточки с правильным ответом.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- А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- Б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- В.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Какое животное в сказках превращается в царевну?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 xml:space="preserve"> (лягушка, корова, лиса).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Какая птица кричит громче всех?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(курица, ворона, павлин).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О каком животном написана повесть “</w:t>
                  </w:r>
                  <w:proofErr w:type="spellStart"/>
                  <w:r w:rsidRPr="00A87430">
                    <w:rPr>
                      <w:sz w:val="20"/>
                      <w:szCs w:val="20"/>
                      <w:lang w:eastAsia="ru-RU"/>
                    </w:rPr>
                    <w:t>Муму</w:t>
                  </w:r>
                  <w:proofErr w:type="spell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”?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(муха, корова, собака).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Сколько ног у паука?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(4,6,8).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Какой породы был пёс </w:t>
                  </w:r>
                  <w:proofErr w:type="spellStart"/>
                  <w:r w:rsidRPr="00A87430">
                    <w:rPr>
                      <w:sz w:val="20"/>
                      <w:szCs w:val="20"/>
                      <w:lang w:eastAsia="ru-RU"/>
                    </w:rPr>
                    <w:t>Артемон</w:t>
                  </w:r>
                  <w:proofErr w:type="spell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?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(лайка, пудель, такса).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О каком животном говорят “быстроногий”?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(кролик, олень, верблюд).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Зачем змее язык?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(дразниться, чувствовать запахи, жалить).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У кого уши на ногах?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(кузнечик, лягушка, рыба).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Какая рыба самая большая?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(синий кит, рыба – меч, китовая акула).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Где содержат змей?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(аквариум, террариум, ванна).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В какой стране корова – священное животное?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(Индия, Россия, Франция).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2. Задание: полный ответ.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Стрекоза – вредное или полезное насекомое? Чем питается?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(полезная, она хищник и питается мелкими насекомыми).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- Зачем нужны змеи, ведь они опасны?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(приносят больше пользы, чем вреда, так как уничтожают огромное количество вредных грызунов, а их яд используется в медицине)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>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- Почему в лесу нельзя уничтожать даже ядовитые грибы?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(для кого-то они являются лекарством).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- Кто трижды родится, прежде чем станет взрослым? (кокон, гусеница, бабочка).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- Что случается с пчелой, после того, как она кого-нибудь ужалит? (пчела погибает).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3 задание: “хвостатая викторина”.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- Этому замечательному прыгуну его хвост помогает держать равновесие.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(Кенгуру).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- На хвосте этого представителя семейства 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t>кошачьих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есть пушистая кисточка, а в ней острый коготь.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(Лев).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-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Её хвост похож на хлыст, им здорово отгонять кусачих насекомых.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(Корова).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- Её пушистый рыжий хвостик весело мелькает между зелёных веток и служит своей хозяйке парашютом во время прыжков.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(Белочка).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- У этого великана нос гораздо длиннее, чем хвост.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(Слон).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- Для этого речного строителя его хвост является и рулём, и веслом, в нём же он накапливает жир на зиму.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(Бобр).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- Это животное легко узнают по кольцам на его хвосте, число которых колеблется от 5 до 10.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(Енот).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- Этот прыгучий зверёк имеет голову зайца, туловище и передние лапы мыши, задние лапы птицы, хвост льва.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(Тушканчик).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- Хвост этих грызунов является отличным средством для добычи пищи из малодоступных мест: хвост просовывается, окунается в сладость, а затем обсасывается.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(Мыши и крысы).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- Голос у этой птицы самый противный, зато хвост самый красивый.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(Павлин).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- Перья из хвоста этой птицы индейцы носят на голове.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(Орёл).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- Она не боится потерять хвост, потому что обязательно вырастет новый.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(Ящерица).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21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25)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V страница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ИЗ КНИГИ РЕКОРДОВ ГИННЕССА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(</w:t>
                  </w:r>
                  <w:proofErr w:type="spellStart"/>
                  <w:r w:rsidRPr="00A87430">
                    <w:rPr>
                      <w:sz w:val="20"/>
                      <w:szCs w:val="20"/>
                      <w:lang w:eastAsia="ru-RU"/>
                    </w:rPr>
                    <w:t>Голубая</w:t>
                  </w:r>
                  <w:proofErr w:type="spell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страница)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Ответь, послушай, запомни: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Самое большое животное на Земле. 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t>(</w:t>
                  </w:r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Кит.</w:t>
                  </w:r>
                  <w:proofErr w:type="gramEnd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Он млекопитающее, а не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рыба, дышит не жабрами, а лёгкими. Всего 86 видов. </w:t>
                  </w:r>
                  <w:proofErr w:type="gram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Самый</w:t>
                  </w:r>
                  <w:proofErr w:type="gramEnd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большой – </w:t>
                  </w:r>
                  <w:proofErr w:type="spell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голубой</w:t>
                  </w:r>
                  <w:proofErr w:type="spellEnd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или синий. Его длина примерно 33 метра. </w:t>
                  </w:r>
                  <w:proofErr w:type="gram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 его спине могут уместиться 30 слонов).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End"/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25)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Самые страшные или самые древние рыбы на земле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t>.(</w:t>
                  </w:r>
                  <w:proofErr w:type="gramEnd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Акулы. Появились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400 миллионов лет назад, раньше, чем динозавры. </w:t>
                  </w:r>
                  <w:proofErr w:type="gram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Насчитывается более 350 видов.)</w:t>
                  </w:r>
                  <w:proofErr w:type="gramEnd"/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26)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Самый быстрый зверь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t>.(</w:t>
                  </w:r>
                  <w:proofErr w:type="gramEnd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Гепард. В переводе означает “собака – кошка”. </w:t>
                  </w:r>
                  <w:proofErr w:type="gram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Развивает скорость до 120 километров в час.)</w:t>
                  </w:r>
                  <w:proofErr w:type="gramEnd"/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24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27)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Самая крупная кошка. </w:t>
                  </w:r>
                  <w:proofErr w:type="gram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(Тигр.</w:t>
                  </w:r>
                  <w:proofErr w:type="gramEnd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Амурские тигры достигают в длину 3,5 метра, весят более 300 килограммов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t>).</w:t>
                  </w:r>
                  <w:proofErr w:type="gramEnd"/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28)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Самая маленькая птичка. </w:t>
                  </w:r>
                  <w:proofErr w:type="gram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(Колибри.</w:t>
                  </w:r>
                  <w:proofErr w:type="gramEnd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Их насчитывают 400 – 500 видов. Самые маленькие величиной со шмеля. </w:t>
                  </w:r>
                  <w:proofErr w:type="gram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Съедают пищу в 2 раза больше своего веса.)</w:t>
                  </w:r>
                  <w:proofErr w:type="gramEnd"/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29)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Самая большая змея. </w:t>
                  </w:r>
                  <w:proofErr w:type="gram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(Анаконда.</w:t>
                  </w:r>
                  <w:proofErr w:type="gramEnd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Обитает в Южной Америке. </w:t>
                  </w:r>
                  <w:proofErr w:type="gram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Самая длинная 8, 5 метра).</w:t>
                  </w:r>
                  <w:proofErr w:type="gramEnd"/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30)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Самая крупная птица. </w:t>
                  </w:r>
                  <w:proofErr w:type="gram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(Страус.</w:t>
                  </w:r>
                  <w:proofErr w:type="gramEnd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Достигает высоты 2,5 метра, весит примерно 100 килограммов, развивает скорость до 50 километров в час).</w:t>
                  </w:r>
                  <w:proofErr w:type="gramEnd"/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28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31)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Самый большой зверь на суше. </w:t>
                  </w:r>
                  <w:proofErr w:type="gram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(Слон.</w:t>
                  </w:r>
                  <w:proofErr w:type="gramEnd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Индийский слон весит 5 – 6 тонн, Африканский 7 – 8 тонн, живут слоны 60 – 70 лет).</w:t>
                  </w:r>
                  <w:proofErr w:type="gramEnd"/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29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32)</w:t>
                    </w:r>
                  </w:hyperlink>
                  <w:r w:rsidR="00A87430" w:rsidRPr="00A87430">
                    <w:rPr>
                      <w:sz w:val="20"/>
                      <w:szCs w:val="20"/>
                      <w:lang w:eastAsia="ru-RU"/>
                    </w:rPr>
                    <w:br/>
                  </w:r>
                  <w:hyperlink r:id="rId30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33)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lang w:eastAsia="ru-RU"/>
                    </w:rPr>
                    <w:t>VI страница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о э т и ч е с к а я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П А У З А - пантомима.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Задание: изобразить поведение человека во время разных природных явлений </w:t>
                  </w: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(можно взять помощника из жюри).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Ветер, дождь, мороз, жара, цунами.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Составить из строк вразбивку стихотворение.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Нам солнце улыбнётся веселей,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И каждый день нам радостным покажется,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Когда пройдут по всей родной земле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Отряды наших саженцев.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Так добрые волшебники - леса –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Похожи на поэтов и художников!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Природа дарит людям чудеса,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А мы её помощники.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31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34)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lang w:eastAsia="ru-RU"/>
                    </w:rPr>
                    <w:t>VII страница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</w:r>
                  <w:r w:rsidRPr="00A87430">
                    <w:rPr>
                      <w:sz w:val="20"/>
                      <w:lang w:eastAsia="ru-RU"/>
                    </w:rPr>
                    <w:t>Размышления по поводу…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(чтец за партой, учит уроки, открывает географию, тетрадь, листает учебник, медленно берёт в руки глобус).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Я ОБНЯЛ ГЛОБУС.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Я обнял глобус – шар земной.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Один - над сушей и водой.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В руках моих материки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Мне тихо шепчут: “Береги”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В зелёной краске лес и дол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Мне говорят: “Будь с нами добр.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Не растопчи нас, и не жги.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lastRenderedPageBreak/>
                    <w:t>Зимой и летом береги”.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Журчит глубокая река,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Свои лаская берега.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И слышу голос я реки: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“Ты береги нас, береги”.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И птиц, и рыб я слышу всех: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“Тебя мы просим, человек,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Ты обещай нам и не лги,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Как старший брат нас береги”.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Я обнял глобус - шар земной,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И что – то сделалось со мной.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И вдруг шепнул я: “Не солгу,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Тебя, родной мой, сберегу”.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i/>
                      <w:iCs/>
                      <w:sz w:val="20"/>
                      <w:lang w:eastAsia="ru-RU"/>
                    </w:rPr>
                    <w:t>Е. Шкловский.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 </w:t>
                  </w:r>
                  <w:hyperlink r:id="rId32" w:history="1">
                    <w:r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35)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VIII страница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ПИСЬМО В РЕДАКЦИЮ.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lang w:eastAsia="ru-RU"/>
                    </w:rPr>
                    <w:t>Учитель: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У всех у нас есть мать одна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П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>о имени ПРИРОДА!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У ней для всех хватает доброты,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И мы живём, запечатлев навеки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В</w:t>
                  </w:r>
                  <w:proofErr w:type="gramEnd"/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 душе её прекрасные черты,-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Поля, луга, леса, моря и реки.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Моя планета – человеческий дом.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Но как ей жить под дымным колпаком,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Где сточная канава – океан?!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Где вся природа поймана в капкан,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Где места нет ни аисту, ни льву,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Где стонут травы: “Больше не могу…”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Что же натворил ты с природой?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Как теперь ей смотреть в глаза?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В тёмные отравленные воды, 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В пахнущие смертью небеса</w:t>
                  </w:r>
                  <w:proofErr w:type="gramStart"/>
                  <w:r w:rsidRPr="00A87430">
                    <w:rPr>
                      <w:sz w:val="20"/>
                      <w:szCs w:val="20"/>
                      <w:lang w:eastAsia="ru-RU"/>
                    </w:rPr>
                    <w:t>..</w:t>
                  </w:r>
                  <w:proofErr w:type="gramEnd"/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 xml:space="preserve">Человек! По твоей вине гибнут не только птицы, звери, но и вся природа. И то, что уже сделано, нельзя исправить никаким раскаянием. Раскаяние очищает душу и закаляет её против новых искушений, но прошедшее – непоправимо. Мало – не делать зла: нужно делать добро. Только тогда ты будешь счастлив и спокоен. В мире и так много страданий и причиняя зло, ты даёшь ему силу, а сила эта нужна добру. Делай добро, будешь счастлив ты и дети твои! </w:t>
                  </w:r>
                </w:p>
                <w:p w:rsidR="00A87430" w:rsidRPr="00A87430" w:rsidRDefault="00C10637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hyperlink r:id="rId33" w:history="1">
                    <w:r w:rsidR="00A87430" w:rsidRPr="00A87430">
                      <w:rPr>
                        <w:rFonts w:ascii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(СЛАЙД № 36)</w:t>
                    </w:r>
                  </w:hyperlink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IX страница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 xml:space="preserve">Клятва юного эколога. 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Я, юный гражданин России клянусь: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- любить и беречь окружающую среду;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- всегда готов помочь растениям и животным,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- не разводить огонь в лесу;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- не нарушать покой лесных обитателей;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- не разорять птичьи гнёзда и муравейники;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- не обращаться жестоко с животными;</w:t>
                  </w:r>
                  <w:r w:rsidRPr="00A87430">
                    <w:rPr>
                      <w:sz w:val="20"/>
                      <w:szCs w:val="20"/>
                      <w:lang w:eastAsia="ru-RU"/>
                    </w:rPr>
                    <w:br/>
                    <w:t>- не оставаться равнодушным, если вижу, что кто-то вредит природе.</w:t>
                  </w:r>
                </w:p>
                <w:p w:rsidR="00A87430" w:rsidRPr="00A87430" w:rsidRDefault="00A87430" w:rsidP="00A87430">
                  <w:pPr>
                    <w:pStyle w:val="a7"/>
                    <w:rPr>
                      <w:sz w:val="20"/>
                      <w:szCs w:val="20"/>
                      <w:lang w:eastAsia="ru-RU"/>
                    </w:rPr>
                  </w:pPr>
                  <w:r w:rsidRPr="00A87430">
                    <w:rPr>
                      <w:sz w:val="20"/>
                      <w:szCs w:val="20"/>
                      <w:lang w:eastAsia="ru-RU"/>
                    </w:rPr>
                    <w:t>В ЗАКЛЮЧЕНИИ ВЕРНУТЬСЯ К ПЕРВОМУ СЛАЙДУ.</w:t>
                  </w:r>
                </w:p>
              </w:tc>
            </w:tr>
          </w:tbl>
          <w:p w:rsidR="00A87430" w:rsidRPr="00A87430" w:rsidRDefault="00A87430" w:rsidP="00A87430">
            <w:pPr>
              <w:pStyle w:val="a7"/>
              <w:rPr>
                <w:sz w:val="20"/>
                <w:szCs w:val="20"/>
                <w:lang w:eastAsia="ru-RU"/>
              </w:rPr>
            </w:pPr>
          </w:p>
        </w:tc>
      </w:tr>
    </w:tbl>
    <w:p w:rsidR="008D2068" w:rsidRDefault="008D2068" w:rsidP="00A87430">
      <w:pPr>
        <w:pStyle w:val="a7"/>
      </w:pPr>
    </w:p>
    <w:sectPr w:rsidR="008D2068" w:rsidSect="00A87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FC7"/>
    <w:multiLevelType w:val="multilevel"/>
    <w:tmpl w:val="071E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C2195"/>
    <w:multiLevelType w:val="multilevel"/>
    <w:tmpl w:val="0B56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430"/>
    <w:rsid w:val="008D2068"/>
    <w:rsid w:val="00A87430"/>
    <w:rsid w:val="00C10637"/>
    <w:rsid w:val="00E3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68"/>
  </w:style>
  <w:style w:type="paragraph" w:styleId="1">
    <w:name w:val="heading 1"/>
    <w:basedOn w:val="a"/>
    <w:link w:val="10"/>
    <w:uiPriority w:val="9"/>
    <w:qFormat/>
    <w:rsid w:val="00A87430"/>
    <w:pPr>
      <w:spacing w:before="100" w:beforeAutospacing="1" w:after="78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43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87430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A8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430"/>
    <w:rPr>
      <w:b/>
      <w:bCs/>
    </w:rPr>
  </w:style>
  <w:style w:type="character" w:styleId="a6">
    <w:name w:val="Emphasis"/>
    <w:basedOn w:val="a0"/>
    <w:uiPriority w:val="20"/>
    <w:qFormat/>
    <w:rsid w:val="00A87430"/>
    <w:rPr>
      <w:i/>
      <w:iCs/>
    </w:rPr>
  </w:style>
  <w:style w:type="paragraph" w:styleId="a7">
    <w:name w:val="No Spacing"/>
    <w:uiPriority w:val="1"/>
    <w:qFormat/>
    <w:rsid w:val="00A874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7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4137/pril1.ppt" TargetMode="External"/><Relationship Id="rId13" Type="http://schemas.openxmlformats.org/officeDocument/2006/relationships/hyperlink" Target="http://festival.1september.ru/articles/524137/pril1.ppt" TargetMode="External"/><Relationship Id="rId18" Type="http://schemas.openxmlformats.org/officeDocument/2006/relationships/hyperlink" Target="http://festival.1september.ru/articles/524137/pril1.ppt" TargetMode="External"/><Relationship Id="rId26" Type="http://schemas.openxmlformats.org/officeDocument/2006/relationships/hyperlink" Target="http://festival.1september.ru/articles/524137/pril1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524137/pril1.pp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estival.1september.ru/articles/524137/pril1.ppt" TargetMode="External"/><Relationship Id="rId12" Type="http://schemas.openxmlformats.org/officeDocument/2006/relationships/hyperlink" Target="http://festival.1september.ru/articles/524137/pril1.ppt" TargetMode="External"/><Relationship Id="rId17" Type="http://schemas.openxmlformats.org/officeDocument/2006/relationships/hyperlink" Target="http://festival.1september.ru/articles/524137/pril1.ppt" TargetMode="External"/><Relationship Id="rId25" Type="http://schemas.openxmlformats.org/officeDocument/2006/relationships/hyperlink" Target="http://festival.1september.ru/articles/524137/pril1.ppt" TargetMode="External"/><Relationship Id="rId33" Type="http://schemas.openxmlformats.org/officeDocument/2006/relationships/hyperlink" Target="http://festival.1september.ru/articles/524137/pril1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24137/pril1.ppt" TargetMode="External"/><Relationship Id="rId20" Type="http://schemas.openxmlformats.org/officeDocument/2006/relationships/hyperlink" Target="http://festival.1september.ru/articles/524137/pril1.ppt" TargetMode="External"/><Relationship Id="rId29" Type="http://schemas.openxmlformats.org/officeDocument/2006/relationships/hyperlink" Target="http://festival.1september.ru/articles/524137/pril1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4137/pril1.ppt" TargetMode="External"/><Relationship Id="rId11" Type="http://schemas.openxmlformats.org/officeDocument/2006/relationships/hyperlink" Target="http://festival.1september.ru/articles/524137/pril1.ppt" TargetMode="External"/><Relationship Id="rId24" Type="http://schemas.openxmlformats.org/officeDocument/2006/relationships/hyperlink" Target="http://festival.1september.ru/articles/524137/pril1.ppt" TargetMode="External"/><Relationship Id="rId32" Type="http://schemas.openxmlformats.org/officeDocument/2006/relationships/hyperlink" Target="http://festival.1september.ru/articles/524137/pril1.ppt" TargetMode="External"/><Relationship Id="rId5" Type="http://schemas.openxmlformats.org/officeDocument/2006/relationships/hyperlink" Target="http://festival.1september.ru/articles/524137/pril1.ppt" TargetMode="External"/><Relationship Id="rId15" Type="http://schemas.openxmlformats.org/officeDocument/2006/relationships/hyperlink" Target="http://festival.1september.ru/articles/524137/pril1.ppt" TargetMode="External"/><Relationship Id="rId23" Type="http://schemas.openxmlformats.org/officeDocument/2006/relationships/hyperlink" Target="http://festival.1september.ru/articles/524137/pril1.ppt" TargetMode="External"/><Relationship Id="rId28" Type="http://schemas.openxmlformats.org/officeDocument/2006/relationships/hyperlink" Target="http://festival.1september.ru/articles/524137/pril1.ppt" TargetMode="External"/><Relationship Id="rId10" Type="http://schemas.openxmlformats.org/officeDocument/2006/relationships/hyperlink" Target="http://festival.1september.ru/articles/524137/pril1.ppt" TargetMode="External"/><Relationship Id="rId19" Type="http://schemas.openxmlformats.org/officeDocument/2006/relationships/hyperlink" Target="http://festival.1september.ru/articles/524137/pril1.ppt" TargetMode="External"/><Relationship Id="rId31" Type="http://schemas.openxmlformats.org/officeDocument/2006/relationships/hyperlink" Target="http://festival.1september.ru/articles/524137/pril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24137/pril1.ppt" TargetMode="External"/><Relationship Id="rId14" Type="http://schemas.openxmlformats.org/officeDocument/2006/relationships/hyperlink" Target="http://festival.1september.ru/articles/524137/pril1.ppt" TargetMode="External"/><Relationship Id="rId22" Type="http://schemas.openxmlformats.org/officeDocument/2006/relationships/hyperlink" Target="http://festival.1september.ru/articles/524137/pril1.ppt" TargetMode="External"/><Relationship Id="rId27" Type="http://schemas.openxmlformats.org/officeDocument/2006/relationships/hyperlink" Target="http://festival.1september.ru/articles/524137/pril1.ppt" TargetMode="External"/><Relationship Id="rId30" Type="http://schemas.openxmlformats.org/officeDocument/2006/relationships/hyperlink" Target="http://festival.1september.ru/articles/524137/pril1.pp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2356</Words>
  <Characters>13431</Characters>
  <Application>Microsoft Office Word</Application>
  <DocSecurity>0</DocSecurity>
  <Lines>111</Lines>
  <Paragraphs>31</Paragraphs>
  <ScaleCrop>false</ScaleCrop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учитель</cp:lastModifiedBy>
  <cp:revision>2</cp:revision>
  <dcterms:created xsi:type="dcterms:W3CDTF">2010-09-26T10:14:00Z</dcterms:created>
  <dcterms:modified xsi:type="dcterms:W3CDTF">2010-09-27T09:12:00Z</dcterms:modified>
</cp:coreProperties>
</file>