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E6" w:rsidRDefault="00AE2E8F">
      <w:pPr>
        <w:pStyle w:val="Bodytext20"/>
        <w:shd w:val="clear" w:color="auto" w:fill="auto"/>
        <w:spacing w:after="262"/>
        <w:ind w:left="8140" w:right="20"/>
      </w:pPr>
      <w:r>
        <w:t xml:space="preserve">Приложение № </w:t>
      </w:r>
      <w:r w:rsidR="00D909B3">
        <w:rPr>
          <w:lang w:val="ru-RU"/>
        </w:rPr>
        <w:t>4</w:t>
      </w:r>
      <w:r>
        <w:t xml:space="preserve"> к ООП ООО</w:t>
      </w:r>
    </w:p>
    <w:p w:rsidR="00B93CE6" w:rsidRPr="00D909B3" w:rsidRDefault="00AE2E8F">
      <w:pPr>
        <w:pStyle w:val="Bodytext30"/>
        <w:shd w:val="clear" w:color="auto" w:fill="auto"/>
        <w:spacing w:before="0" w:after="652"/>
        <w:ind w:right="860"/>
        <w:rPr>
          <w:lang w:val="ru-RU"/>
        </w:rPr>
      </w:pPr>
      <w:bookmarkStart w:id="0" w:name="_GoBack"/>
      <w:r>
        <w:t xml:space="preserve">Программа развития универсальных учебных действий (ФГОС ООО) </w:t>
      </w:r>
      <w:r>
        <w:rPr>
          <w:lang w:val="ru-RU"/>
        </w:rPr>
        <w:t>в</w:t>
      </w:r>
      <w:r>
        <w:t xml:space="preserve"> </w:t>
      </w:r>
      <w:r w:rsidR="00D909B3">
        <w:rPr>
          <w:lang w:val="ru-RU"/>
        </w:rPr>
        <w:t>МОБУ</w:t>
      </w:r>
      <w:r>
        <w:t xml:space="preserve"> СОШ № </w:t>
      </w:r>
      <w:r w:rsidR="00D909B3">
        <w:rPr>
          <w:lang w:val="ru-RU"/>
        </w:rPr>
        <w:t>7</w:t>
      </w:r>
    </w:p>
    <w:p w:rsidR="00B93CE6" w:rsidRDefault="00AE2E8F">
      <w:pPr>
        <w:pStyle w:val="Heading10"/>
        <w:keepNext/>
        <w:keepLines/>
        <w:shd w:val="clear" w:color="auto" w:fill="auto"/>
        <w:spacing w:before="0" w:after="323" w:line="230" w:lineRule="exact"/>
      </w:pPr>
      <w:bookmarkStart w:id="1" w:name="bookmark0"/>
      <w:bookmarkEnd w:id="0"/>
      <w:r>
        <w:t>1.ПОЯСНИТЕЛЬНАЯ ЗАПИСКА</w:t>
      </w:r>
      <w:bookmarkEnd w:id="1"/>
    </w:p>
    <w:p w:rsidR="00B93CE6" w:rsidRDefault="00AE2E8F">
      <w:pPr>
        <w:pStyle w:val="2"/>
        <w:shd w:val="clear" w:color="auto" w:fill="auto"/>
        <w:spacing w:before="0"/>
        <w:ind w:left="20" w:right="20" w:firstLine="860"/>
      </w:pPr>
      <w:r>
        <w:t>За последние десятилетия в обществе произошел кардинальный сдвиг в представлении о целях образования и путях их реализации. Сегодня появилось понимание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Start"/>
      <w:r>
        <w:t>..</w:t>
      </w:r>
      <w:proofErr w:type="gramEnd"/>
    </w:p>
    <w:p w:rsidR="00B93CE6" w:rsidRDefault="00AE2E8F">
      <w:pPr>
        <w:pStyle w:val="2"/>
        <w:shd w:val="clear" w:color="auto" w:fill="auto"/>
        <w:spacing w:before="0"/>
        <w:ind w:left="20" w:right="20" w:firstLine="860"/>
      </w:pPr>
      <w:r>
        <w:t>В соответствии с ФГОС ООО,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Для этого учитель должен создать условия, в которых стало бы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B93CE6" w:rsidRDefault="00AE2E8F">
      <w:pPr>
        <w:pStyle w:val="2"/>
        <w:shd w:val="clear" w:color="auto" w:fill="auto"/>
        <w:spacing w:before="0" w:line="317" w:lineRule="exact"/>
        <w:ind w:left="20" w:right="20" w:firstLine="860"/>
      </w:pPr>
      <w:r>
        <w:t xml:space="preserve">Программа развития универсальных учебных действий на ступени основного общего образования конкретизирует требования ФГОС ООО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B93CE6" w:rsidRDefault="00AE2E8F">
      <w:pPr>
        <w:pStyle w:val="2"/>
        <w:shd w:val="clear" w:color="auto" w:fill="auto"/>
        <w:spacing w:before="0" w:line="317" w:lineRule="exact"/>
        <w:ind w:left="20" w:firstLine="860"/>
      </w:pPr>
      <w:r>
        <w:t>Приоритетной целью школьного образования становится:</w:t>
      </w:r>
    </w:p>
    <w:p w:rsidR="00B93CE6" w:rsidRDefault="00AE2E8F">
      <w:pPr>
        <w:pStyle w:val="2"/>
        <w:numPr>
          <w:ilvl w:val="0"/>
          <w:numId w:val="1"/>
        </w:numPr>
        <w:shd w:val="clear" w:color="auto" w:fill="auto"/>
        <w:tabs>
          <w:tab w:val="left" w:pos="719"/>
        </w:tabs>
        <w:spacing w:before="0" w:line="317" w:lineRule="exact"/>
        <w:ind w:left="580" w:firstLine="0"/>
        <w:jc w:val="left"/>
      </w:pPr>
      <w:r>
        <w:t>развитие у учащихся способности самостоятельно ставить учебные цели,</w:t>
      </w:r>
    </w:p>
    <w:p w:rsidR="00B93CE6" w:rsidRDefault="00AE2E8F">
      <w:pPr>
        <w:pStyle w:val="2"/>
        <w:numPr>
          <w:ilvl w:val="0"/>
          <w:numId w:val="1"/>
        </w:numPr>
        <w:shd w:val="clear" w:color="auto" w:fill="auto"/>
        <w:tabs>
          <w:tab w:val="left" w:pos="724"/>
        </w:tabs>
        <w:spacing w:before="0" w:line="317" w:lineRule="exact"/>
        <w:ind w:left="580" w:firstLine="0"/>
        <w:jc w:val="left"/>
      </w:pPr>
      <w:r>
        <w:t>проектировать пути их реализации,</w:t>
      </w:r>
    </w:p>
    <w:p w:rsidR="00B93CE6" w:rsidRDefault="00AE2E8F">
      <w:pPr>
        <w:pStyle w:val="2"/>
        <w:numPr>
          <w:ilvl w:val="0"/>
          <w:numId w:val="1"/>
        </w:numPr>
        <w:shd w:val="clear" w:color="auto" w:fill="auto"/>
        <w:tabs>
          <w:tab w:val="left" w:pos="724"/>
        </w:tabs>
        <w:spacing w:before="0" w:line="317" w:lineRule="exact"/>
        <w:ind w:left="580" w:firstLine="0"/>
        <w:jc w:val="left"/>
      </w:pPr>
      <w:r>
        <w:t>контролировать и оценивать свои достижения.</w:t>
      </w:r>
    </w:p>
    <w:p w:rsidR="00B93CE6" w:rsidRDefault="00AE2E8F">
      <w:pPr>
        <w:pStyle w:val="2"/>
        <w:shd w:val="clear" w:color="auto" w:fill="auto"/>
        <w:spacing w:before="0" w:after="300" w:line="317" w:lineRule="exact"/>
        <w:ind w:left="20" w:right="20" w:firstLine="860"/>
      </w:pPr>
      <w:r>
        <w:t xml:space="preserve">Программа развития универсальных учебных действий основывается на положениях системно-деятельностного подхода, интегрирующего достижения педагогической науки и практики, в том числе </w:t>
      </w:r>
      <w:proofErr w:type="spellStart"/>
      <w:r>
        <w:t>компетентностной</w:t>
      </w:r>
      <w:proofErr w:type="spellEnd"/>
      <w:r>
        <w:t xml:space="preserve"> и </w:t>
      </w:r>
      <w:proofErr w:type="spellStart"/>
      <w:r>
        <w:t>ЗУНовской</w:t>
      </w:r>
      <w:proofErr w:type="spellEnd"/>
      <w:r>
        <w:t xml:space="preserve"> парадигм образования.</w:t>
      </w:r>
    </w:p>
    <w:p w:rsidR="00B93CE6" w:rsidRDefault="00AE2E8F">
      <w:pPr>
        <w:pStyle w:val="Heading10"/>
        <w:keepNext/>
        <w:keepLines/>
        <w:shd w:val="clear" w:color="auto" w:fill="auto"/>
        <w:spacing w:before="0" w:after="300" w:line="317" w:lineRule="exact"/>
      </w:pPr>
      <w:bookmarkStart w:id="2" w:name="bookmark1"/>
      <w:r>
        <w:t>2.ЦЕЛИ И ЗАДАЧИ ПРОГРАММЫ, ОПИСАНИЕ ЕЕ МЕСТА И РОЛИ В РЕАЛИЗАЦИИ ТРЕБОВАНИЙ СТАНДАРТА.</w:t>
      </w:r>
      <w:bookmarkEnd w:id="2"/>
    </w:p>
    <w:p w:rsidR="00B93CE6" w:rsidRDefault="00AE2E8F">
      <w:pPr>
        <w:pStyle w:val="2"/>
        <w:shd w:val="clear" w:color="auto" w:fill="auto"/>
        <w:spacing w:before="0" w:line="317" w:lineRule="exact"/>
        <w:ind w:left="20" w:right="20" w:firstLine="860"/>
      </w:pPr>
      <w: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B93CE6" w:rsidRDefault="00AE2E8F">
      <w:pPr>
        <w:pStyle w:val="2"/>
        <w:shd w:val="clear" w:color="auto" w:fill="auto"/>
        <w:spacing w:before="0" w:line="317" w:lineRule="exact"/>
        <w:ind w:left="20" w:right="20" w:firstLine="860"/>
      </w:pPr>
      <w:r>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w:t>
      </w:r>
      <w:r>
        <w:rPr>
          <w:rStyle w:val="BodytextBold"/>
        </w:rPr>
        <w:t xml:space="preserve"> требования</w:t>
      </w:r>
      <w:r>
        <w:t xml:space="preserve"> общества к образовательной системе:</w:t>
      </w:r>
    </w:p>
    <w:p w:rsidR="00B93CE6" w:rsidRDefault="00AE2E8F">
      <w:pPr>
        <w:pStyle w:val="2"/>
        <w:numPr>
          <w:ilvl w:val="0"/>
          <w:numId w:val="2"/>
        </w:numPr>
        <w:shd w:val="clear" w:color="auto" w:fill="auto"/>
        <w:tabs>
          <w:tab w:val="left" w:pos="1019"/>
        </w:tabs>
        <w:spacing w:before="0" w:line="317" w:lineRule="exact"/>
        <w:ind w:left="20" w:firstLine="860"/>
      </w:pPr>
      <w:r>
        <w:lastRenderedPageBreak/>
        <w:t>формирование культурной идентичности учащихся как граждан России;</w:t>
      </w:r>
    </w:p>
    <w:p w:rsidR="00B93CE6" w:rsidRDefault="00AE2E8F">
      <w:pPr>
        <w:pStyle w:val="2"/>
        <w:numPr>
          <w:ilvl w:val="0"/>
          <w:numId w:val="2"/>
        </w:numPr>
        <w:shd w:val="clear" w:color="auto" w:fill="auto"/>
        <w:tabs>
          <w:tab w:val="left" w:pos="1114"/>
        </w:tabs>
        <w:spacing w:before="0" w:line="317" w:lineRule="exact"/>
        <w:ind w:left="20" w:right="20" w:firstLine="860"/>
      </w:pPr>
      <w:r>
        <w:t>сохранение единства образовательного пространства, преемственности ступеней образовательной системы;</w:t>
      </w:r>
    </w:p>
    <w:p w:rsidR="00B93CE6" w:rsidRDefault="00AE2E8F">
      <w:pPr>
        <w:pStyle w:val="2"/>
        <w:numPr>
          <w:ilvl w:val="0"/>
          <w:numId w:val="2"/>
        </w:numPr>
        <w:shd w:val="clear" w:color="auto" w:fill="auto"/>
        <w:tabs>
          <w:tab w:val="left" w:pos="1138"/>
        </w:tabs>
        <w:spacing w:before="0" w:line="317" w:lineRule="exact"/>
        <w:ind w:left="20" w:right="20" w:firstLine="860"/>
      </w:pPr>
      <w:r>
        <w:t>обеспечение равенства и доступности образования при различных стартовых возможностях;</w:t>
      </w:r>
    </w:p>
    <w:p w:rsidR="00B93CE6" w:rsidRDefault="00AE2E8F">
      <w:pPr>
        <w:pStyle w:val="2"/>
        <w:numPr>
          <w:ilvl w:val="0"/>
          <w:numId w:val="2"/>
        </w:numPr>
        <w:shd w:val="clear" w:color="auto" w:fill="auto"/>
        <w:tabs>
          <w:tab w:val="left" w:pos="1086"/>
        </w:tabs>
        <w:spacing w:before="0" w:line="317" w:lineRule="exact"/>
        <w:ind w:left="20" w:right="20" w:firstLine="860"/>
      </w:pPr>
      <w:r>
        <w:t>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B93CE6" w:rsidRDefault="00AE2E8F">
      <w:pPr>
        <w:pStyle w:val="2"/>
        <w:numPr>
          <w:ilvl w:val="0"/>
          <w:numId w:val="2"/>
        </w:numPr>
        <w:shd w:val="clear" w:color="auto" w:fill="auto"/>
        <w:tabs>
          <w:tab w:val="left" w:pos="1119"/>
        </w:tabs>
        <w:spacing w:before="0" w:line="317" w:lineRule="exact"/>
        <w:ind w:left="20" w:right="20" w:firstLine="860"/>
      </w:pPr>
      <w:r>
        <w:t>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B93CE6" w:rsidRDefault="00AE2E8F">
      <w:pPr>
        <w:pStyle w:val="2"/>
        <w:shd w:val="clear" w:color="auto" w:fill="auto"/>
        <w:spacing w:before="0" w:line="317" w:lineRule="exact"/>
        <w:ind w:left="20" w:right="20" w:firstLine="860"/>
      </w:pPr>
      <w:r>
        <w:t>В связи с тем, что приоритетным направлением новых образовательных стандартов становится реализация</w:t>
      </w:r>
      <w:r>
        <w:rPr>
          <w:rStyle w:val="BodytextItalic"/>
        </w:rPr>
        <w:t xml:space="preserve"> развивающего</w:t>
      </w:r>
      <w:r>
        <w:t xml:space="preserve"> потенциала общего среднего образования,</w:t>
      </w:r>
      <w:r>
        <w:rPr>
          <w:rStyle w:val="BodytextItalic"/>
        </w:rPr>
        <w:t xml:space="preserve"> актуальной</w:t>
      </w:r>
      <w:r>
        <w:t xml:space="preserve"> и </w:t>
      </w:r>
      <w:r>
        <w:rPr>
          <w:rStyle w:val="BodytextItalic"/>
        </w:rPr>
        <w:t>новой задачей</w:t>
      </w:r>
      <w:r>
        <w:t xml:space="preserve"> становится обеспечение развития универсальных учебных действий как собственно</w:t>
      </w:r>
      <w:r>
        <w:rPr>
          <w:rStyle w:val="BodytextItalic"/>
        </w:rPr>
        <w:t xml:space="preserve"> психологической</w:t>
      </w:r>
      <w:r>
        <w:t xml:space="preserve"> составляющей фундаментального ядра содержания образования наряду с традиционным изложением</w:t>
      </w:r>
      <w:r>
        <w:rPr>
          <w:rStyle w:val="BodytextItalic"/>
        </w:rPr>
        <w:t xml:space="preserve"> предметного</w:t>
      </w:r>
      <w:r>
        <w:t xml:space="preserve"> содержания конкретных дисциплин.</w:t>
      </w:r>
    </w:p>
    <w:p w:rsidR="00B93CE6" w:rsidRDefault="00AE2E8F">
      <w:pPr>
        <w:pStyle w:val="2"/>
        <w:shd w:val="clear" w:color="auto" w:fill="auto"/>
        <w:spacing w:before="0" w:line="317" w:lineRule="exact"/>
        <w:ind w:left="20" w:right="20" w:firstLine="860"/>
      </w:pPr>
      <w:r>
        <w:t>Базовым положением служит тезис о том, что развитие личности в системе образования обеспечивается, прежде всего, формированием</w:t>
      </w:r>
      <w:r>
        <w:rPr>
          <w:rStyle w:val="BodytextItalic"/>
        </w:rPr>
        <w:t xml:space="preserve"> универсальных учебных действий (УУД), </w:t>
      </w:r>
      <w:r>
        <w:t xml:space="preserve">которые выступают в качестве основы образовательного и воспитательного процесса. При этом </w:t>
      </w:r>
      <w:r>
        <w:rPr>
          <w:rStyle w:val="BodytextItalic"/>
        </w:rPr>
        <w:t>знания, умения и навыки</w:t>
      </w:r>
      <w:r>
        <w:t xml:space="preserve"> рассматриваются как</w:t>
      </w:r>
      <w:r>
        <w:rPr>
          <w:rStyle w:val="BodytextItalic"/>
        </w:rPr>
        <w:t xml:space="preserve"> производные</w:t>
      </w:r>
      <w:r>
        <w:t xml:space="preserve">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B93CE6" w:rsidRDefault="00AE2E8F">
      <w:pPr>
        <w:pStyle w:val="2"/>
        <w:shd w:val="clear" w:color="auto" w:fill="auto"/>
        <w:spacing w:before="0" w:line="317" w:lineRule="exact"/>
        <w:ind w:left="20" w:right="20" w:firstLine="860"/>
      </w:pPr>
      <w:r>
        <w:t>Качество усвоения знания определяется многообразием и характером видов универсальных действий.</w:t>
      </w:r>
    </w:p>
    <w:p w:rsidR="00B93CE6" w:rsidRDefault="00AE2E8F">
      <w:pPr>
        <w:pStyle w:val="2"/>
        <w:shd w:val="clear" w:color="auto" w:fill="auto"/>
        <w:spacing w:before="0" w:line="317" w:lineRule="exact"/>
        <w:ind w:left="20" w:right="20" w:firstLine="860"/>
      </w:pPr>
      <w:r>
        <w:t>Концепция универсальных учебных действий рассматривает компетентность как «знание в действии», учитывает опыт реализации</w:t>
      </w:r>
      <w:r>
        <w:rPr>
          <w:rStyle w:val="BodytextItalic"/>
        </w:rPr>
        <w:t xml:space="preserve"> </w:t>
      </w:r>
      <w:proofErr w:type="spellStart"/>
      <w:r>
        <w:rPr>
          <w:rStyle w:val="BodytextItalic"/>
        </w:rPr>
        <w:t>компетентностного</w:t>
      </w:r>
      <w:proofErr w:type="spellEnd"/>
      <w:r>
        <w:t xml:space="preserve"> подхода, в частности его правомерный акцент на достижении учащимися способности</w:t>
      </w:r>
      <w:r>
        <w:rPr>
          <w:rStyle w:val="BodytextItalic"/>
        </w:rPr>
        <w:t xml:space="preserve"> использовать на практике </w:t>
      </w:r>
      <w:r>
        <w:t>полученные</w:t>
      </w:r>
      <w:r>
        <w:rPr>
          <w:rStyle w:val="BodytextItalic"/>
        </w:rPr>
        <w:t xml:space="preserve"> знания и навыки,</w:t>
      </w:r>
      <w:r>
        <w:t xml:space="preserve"> готовности и мотивации к эффективным действиям.</w:t>
      </w:r>
    </w:p>
    <w:p w:rsidR="00B93CE6" w:rsidRDefault="00AE2E8F">
      <w:pPr>
        <w:pStyle w:val="2"/>
        <w:shd w:val="clear" w:color="auto" w:fill="auto"/>
        <w:spacing w:before="0" w:line="317" w:lineRule="exact"/>
        <w:ind w:left="20" w:right="20" w:firstLine="860"/>
      </w:pPr>
      <w:r>
        <w:rPr>
          <w:rStyle w:val="BodytextBold"/>
        </w:rPr>
        <w:t>Цель программы:</w:t>
      </w:r>
      <w:r>
        <w:t xml:space="preserve">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B93CE6" w:rsidRDefault="00AE2E8F">
      <w:pPr>
        <w:pStyle w:val="Heading20"/>
        <w:keepNext/>
        <w:keepLines/>
        <w:shd w:val="clear" w:color="auto" w:fill="auto"/>
        <w:ind w:left="20" w:firstLine="860"/>
      </w:pPr>
      <w:bookmarkStart w:id="3" w:name="bookmark2"/>
      <w:r>
        <w:t>Задачи программы:</w:t>
      </w:r>
      <w:bookmarkEnd w:id="3"/>
    </w:p>
    <w:p w:rsidR="00B93CE6" w:rsidRDefault="00AE2E8F">
      <w:pPr>
        <w:pStyle w:val="2"/>
        <w:numPr>
          <w:ilvl w:val="0"/>
          <w:numId w:val="1"/>
        </w:numPr>
        <w:shd w:val="clear" w:color="auto" w:fill="auto"/>
        <w:tabs>
          <w:tab w:val="left" w:pos="726"/>
        </w:tabs>
        <w:spacing w:before="0" w:line="317" w:lineRule="exact"/>
        <w:ind w:left="20" w:right="20" w:firstLine="560"/>
      </w:pPr>
      <w:r>
        <w:t>определить ценностные ориентиры развития универсальных учебных действий на ступени основного общего образования;</w:t>
      </w:r>
    </w:p>
    <w:p w:rsidR="00B93CE6" w:rsidRDefault="00AE2E8F">
      <w:pPr>
        <w:pStyle w:val="2"/>
        <w:numPr>
          <w:ilvl w:val="0"/>
          <w:numId w:val="1"/>
        </w:numPr>
        <w:shd w:val="clear" w:color="auto" w:fill="auto"/>
        <w:tabs>
          <w:tab w:val="left" w:pos="730"/>
        </w:tabs>
        <w:spacing w:before="0" w:line="317" w:lineRule="exact"/>
        <w:ind w:left="20" w:right="20" w:firstLine="560"/>
      </w:pPr>
      <w:r>
        <w:t xml:space="preserve">определить перечень личностных и метапредметных результатов образования в основной школе, с учетом преемственности при переходе </w:t>
      </w:r>
      <w:proofErr w:type="gramStart"/>
      <w:r>
        <w:t>от</w:t>
      </w:r>
      <w:proofErr w:type="gramEnd"/>
      <w:r>
        <w:t xml:space="preserve"> начального к основному общему образованию;</w:t>
      </w:r>
    </w:p>
    <w:p w:rsidR="00B93CE6" w:rsidRDefault="00AE2E8F">
      <w:pPr>
        <w:pStyle w:val="2"/>
        <w:numPr>
          <w:ilvl w:val="0"/>
          <w:numId w:val="1"/>
        </w:numPr>
        <w:shd w:val="clear" w:color="auto" w:fill="auto"/>
        <w:tabs>
          <w:tab w:val="left" w:pos="730"/>
        </w:tabs>
        <w:spacing w:before="0" w:line="317" w:lineRule="exact"/>
        <w:ind w:left="20" w:right="20" w:firstLine="540"/>
      </w:pPr>
      <w: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B93CE6" w:rsidRDefault="00AE2E8F">
      <w:pPr>
        <w:pStyle w:val="2"/>
        <w:numPr>
          <w:ilvl w:val="0"/>
          <w:numId w:val="1"/>
        </w:numPr>
        <w:shd w:val="clear" w:color="auto" w:fill="auto"/>
        <w:tabs>
          <w:tab w:val="left" w:pos="730"/>
        </w:tabs>
        <w:spacing w:before="0" w:line="317" w:lineRule="exact"/>
        <w:ind w:left="20" w:right="20" w:firstLine="540"/>
      </w:pPr>
      <w:r>
        <w:t>охарактеризовать систему типовых заданий для формирования личностных и метапредметных результатов в 5 - 9 классах;</w:t>
      </w:r>
    </w:p>
    <w:p w:rsidR="00B93CE6" w:rsidRDefault="00AE2E8F">
      <w:pPr>
        <w:pStyle w:val="2"/>
        <w:numPr>
          <w:ilvl w:val="0"/>
          <w:numId w:val="1"/>
        </w:numPr>
        <w:shd w:val="clear" w:color="auto" w:fill="auto"/>
        <w:tabs>
          <w:tab w:val="left" w:pos="740"/>
        </w:tabs>
        <w:spacing w:before="0" w:line="317" w:lineRule="exact"/>
        <w:ind w:left="20" w:right="20" w:firstLine="540"/>
      </w:pPr>
      <w:r>
        <w:t xml:space="preserve">создать необходимые условия для подготовки функционально-грамотных учеников, умеющих использовать приобретенные предметные знания и </w:t>
      </w:r>
      <w:proofErr w:type="spellStart"/>
      <w:r>
        <w:t>общеучебные</w:t>
      </w:r>
      <w:proofErr w:type="spellEnd"/>
      <w:r>
        <w:t xml:space="preserve"> умения для решения </w:t>
      </w:r>
      <w:r>
        <w:lastRenderedPageBreak/>
        <w:t>любых задач в соответствии с общепринятыми нравственными нормами, принципами гражданственности, толерантности и др.;</w:t>
      </w:r>
    </w:p>
    <w:p w:rsidR="00B93CE6" w:rsidRDefault="00AE2E8F">
      <w:pPr>
        <w:pStyle w:val="2"/>
        <w:numPr>
          <w:ilvl w:val="0"/>
          <w:numId w:val="1"/>
        </w:numPr>
        <w:shd w:val="clear" w:color="auto" w:fill="auto"/>
        <w:tabs>
          <w:tab w:val="left" w:pos="735"/>
        </w:tabs>
        <w:spacing w:before="0" w:after="236" w:line="317" w:lineRule="exact"/>
        <w:ind w:left="20" w:right="20" w:firstLine="540"/>
      </w:pPr>
      <w:r>
        <w:t>обеспечить непрерывность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w:t>
      </w:r>
    </w:p>
    <w:p w:rsidR="00B93CE6" w:rsidRDefault="00AE2E8F">
      <w:pPr>
        <w:pStyle w:val="2"/>
        <w:shd w:val="clear" w:color="auto" w:fill="auto"/>
        <w:spacing w:before="0" w:after="244" w:line="322" w:lineRule="exact"/>
        <w:ind w:left="20" w:right="20" w:firstLine="840"/>
      </w:pPr>
      <w:r>
        <w:t>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w:t>
      </w:r>
    </w:p>
    <w:p w:rsidR="00B93CE6" w:rsidRDefault="00AE2E8F">
      <w:pPr>
        <w:pStyle w:val="Heading10"/>
        <w:keepNext/>
        <w:keepLines/>
        <w:shd w:val="clear" w:color="auto" w:fill="auto"/>
        <w:spacing w:before="0" w:after="240" w:line="317" w:lineRule="exact"/>
        <w:ind w:left="20" w:right="20" w:firstLine="540"/>
        <w:jc w:val="left"/>
      </w:pPr>
      <w:bookmarkStart w:id="4" w:name="bookmark3"/>
      <w:r>
        <w:t>3.ПОНЯТИЯ, ФУНКЦИИ, СОСТАВ И ХАРАКТЕРИСТИКА УНИВЕРСАЛЬНЫХ УЧЕБНЫХ ДЕЙСТВИЙ И ИХ СВЯЗИ С СОДЕРЖАНИЕМ УЧЕБНЫХ ПРЕДМЕТОВ.</w:t>
      </w:r>
      <w:bookmarkEnd w:id="4"/>
    </w:p>
    <w:p w:rsidR="00B93CE6" w:rsidRDefault="00AE2E8F">
      <w:pPr>
        <w:pStyle w:val="2"/>
        <w:shd w:val="clear" w:color="auto" w:fill="auto"/>
        <w:spacing w:before="0" w:line="317" w:lineRule="exact"/>
        <w:ind w:left="20" w:right="20" w:firstLine="840"/>
      </w:pPr>
      <w: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и/или трудовой деятельности.</w:t>
      </w:r>
    </w:p>
    <w:p w:rsidR="00B93CE6" w:rsidRDefault="00AE2E8F">
      <w:pPr>
        <w:pStyle w:val="2"/>
        <w:shd w:val="clear" w:color="auto" w:fill="auto"/>
        <w:spacing w:before="0" w:line="317" w:lineRule="exact"/>
        <w:ind w:left="20" w:right="20" w:firstLine="840"/>
      </w:pPr>
      <w:r>
        <w:t>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B93CE6" w:rsidRDefault="00AE2E8F">
      <w:pPr>
        <w:pStyle w:val="2"/>
        <w:shd w:val="clear" w:color="auto" w:fill="auto"/>
        <w:spacing w:before="0" w:line="317" w:lineRule="exact"/>
        <w:ind w:left="20" w:right="20" w:firstLine="840"/>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B93CE6" w:rsidRDefault="00AE2E8F">
      <w:pPr>
        <w:pStyle w:val="Bodytext40"/>
        <w:shd w:val="clear" w:color="auto" w:fill="auto"/>
        <w:ind w:left="20" w:firstLine="840"/>
      </w:pPr>
      <w:r>
        <w:t>Понятие «</w:t>
      </w:r>
      <w:proofErr w:type="spellStart"/>
      <w:r>
        <w:t>универсальныеучебные</w:t>
      </w:r>
      <w:proofErr w:type="spellEnd"/>
      <w:r>
        <w:t xml:space="preserve"> действия (УУД)» в широком смысле:</w:t>
      </w:r>
    </w:p>
    <w:p w:rsidR="00B93CE6" w:rsidRDefault="00AE2E8F">
      <w:pPr>
        <w:pStyle w:val="2"/>
        <w:shd w:val="clear" w:color="auto" w:fill="auto"/>
        <w:spacing w:before="0" w:line="317" w:lineRule="exact"/>
        <w:ind w:left="20" w:right="20" w:firstLine="840"/>
      </w:pPr>
      <w: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93CE6" w:rsidRDefault="00AE2E8F">
      <w:pPr>
        <w:pStyle w:val="Bodytext40"/>
        <w:shd w:val="clear" w:color="auto" w:fill="auto"/>
        <w:ind w:left="20" w:right="20" w:firstLine="840"/>
      </w:pPr>
      <w:r>
        <w:t>Понятие «универсальные учебные действия (УУД)» в узком (собственно психологическом) смысле:</w:t>
      </w:r>
    </w:p>
    <w:p w:rsidR="00B93CE6" w:rsidRDefault="00AE2E8F">
      <w:pPr>
        <w:pStyle w:val="2"/>
        <w:shd w:val="clear" w:color="auto" w:fill="auto"/>
        <w:spacing w:before="0" w:line="317" w:lineRule="exact"/>
        <w:ind w:left="20" w:right="20" w:firstLine="840"/>
      </w:pPr>
      <w:r>
        <w:t>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B93CE6" w:rsidRDefault="00AE2E8F">
      <w:pPr>
        <w:pStyle w:val="2"/>
        <w:shd w:val="clear" w:color="auto" w:fill="auto"/>
        <w:spacing w:before="0" w:line="317" w:lineRule="exact"/>
        <w:ind w:left="20" w:right="20" w:firstLine="840"/>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B93CE6" w:rsidRDefault="00AE2E8F">
      <w:pPr>
        <w:pStyle w:val="Bodytext40"/>
        <w:shd w:val="clear" w:color="auto" w:fill="auto"/>
        <w:ind w:left="20" w:right="20" w:firstLine="860"/>
      </w:pPr>
      <w:r>
        <w:t xml:space="preserve">Формирование универсальных учебных действий в образовательном процессе </w:t>
      </w:r>
      <w:r>
        <w:rPr>
          <w:rStyle w:val="Bodytext4NotBoldNotItalic"/>
        </w:rPr>
        <w:t>определяется тремя взаимодополняющими положениями:</w:t>
      </w:r>
    </w:p>
    <w:p w:rsidR="00B93CE6" w:rsidRDefault="00AE2E8F">
      <w:pPr>
        <w:pStyle w:val="2"/>
        <w:numPr>
          <w:ilvl w:val="1"/>
          <w:numId w:val="1"/>
        </w:numPr>
        <w:shd w:val="clear" w:color="auto" w:fill="auto"/>
        <w:tabs>
          <w:tab w:val="left" w:pos="1249"/>
        </w:tabs>
        <w:spacing w:before="0" w:line="317" w:lineRule="exact"/>
        <w:ind w:left="20" w:right="20" w:firstLine="860"/>
      </w:pPr>
      <w:r>
        <w:t>Формирование универсальных учебных действий как цель образовательного процесса определяет его содержание и организацию.</w:t>
      </w:r>
    </w:p>
    <w:p w:rsidR="00B93CE6" w:rsidRDefault="00AE2E8F">
      <w:pPr>
        <w:pStyle w:val="2"/>
        <w:numPr>
          <w:ilvl w:val="1"/>
          <w:numId w:val="1"/>
        </w:numPr>
        <w:shd w:val="clear" w:color="auto" w:fill="auto"/>
        <w:tabs>
          <w:tab w:val="left" w:pos="1143"/>
        </w:tabs>
        <w:spacing w:before="0" w:line="317" w:lineRule="exact"/>
        <w:ind w:left="20" w:right="20" w:firstLine="860"/>
      </w:pPr>
      <w:r>
        <w:lastRenderedPageBreak/>
        <w:t>Формирование универсальных учебных действий происходит в контексте усвоения разных предметных дисциплин.</w:t>
      </w:r>
    </w:p>
    <w:p w:rsidR="00B93CE6" w:rsidRDefault="00AE2E8F">
      <w:pPr>
        <w:pStyle w:val="2"/>
        <w:numPr>
          <w:ilvl w:val="1"/>
          <w:numId w:val="1"/>
        </w:numPr>
        <w:shd w:val="clear" w:color="auto" w:fill="auto"/>
        <w:tabs>
          <w:tab w:val="left" w:pos="1316"/>
        </w:tabs>
        <w:spacing w:before="0" w:line="317" w:lineRule="exact"/>
        <w:ind w:left="20" w:right="20" w:firstLine="860"/>
      </w:pPr>
      <w: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B93CE6" w:rsidRDefault="00AE2E8F">
      <w:pPr>
        <w:pStyle w:val="2"/>
        <w:shd w:val="clear" w:color="auto" w:fill="auto"/>
        <w:spacing w:before="0" w:line="317" w:lineRule="exact"/>
        <w:ind w:left="20" w:right="20" w:firstLine="860"/>
      </w:pPr>
      <w: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B93CE6" w:rsidRDefault="00AE2E8F">
      <w:pPr>
        <w:pStyle w:val="2"/>
        <w:shd w:val="clear" w:color="auto" w:fill="auto"/>
        <w:spacing w:before="0" w:line="317" w:lineRule="exact"/>
        <w:ind w:left="20" w:right="20" w:firstLine="860"/>
      </w:pPr>
      <w: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B93CE6" w:rsidRDefault="00AE2E8F">
      <w:pPr>
        <w:pStyle w:val="Bodytext40"/>
        <w:shd w:val="clear" w:color="auto" w:fill="auto"/>
        <w:ind w:left="20" w:firstLine="860"/>
      </w:pPr>
      <w:r>
        <w:t>Функции универсальных учебных действий</w:t>
      </w:r>
      <w:r>
        <w:rPr>
          <w:rStyle w:val="Bodytext4NotBoldNotItalic"/>
        </w:rPr>
        <w:t xml:space="preserve"> включают:</w:t>
      </w:r>
    </w:p>
    <w:p w:rsidR="00B93CE6" w:rsidRDefault="00AE2E8F">
      <w:pPr>
        <w:pStyle w:val="2"/>
        <w:numPr>
          <w:ilvl w:val="0"/>
          <w:numId w:val="1"/>
        </w:numPr>
        <w:shd w:val="clear" w:color="auto" w:fill="auto"/>
        <w:tabs>
          <w:tab w:val="left" w:pos="1446"/>
        </w:tabs>
        <w:spacing w:before="0" w:line="317" w:lineRule="exact"/>
        <w:ind w:left="20" w:right="20" w:firstLine="860"/>
      </w:pPr>
      <w: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93CE6" w:rsidRDefault="00AE2E8F">
      <w:pPr>
        <w:pStyle w:val="2"/>
        <w:numPr>
          <w:ilvl w:val="0"/>
          <w:numId w:val="1"/>
        </w:numPr>
        <w:shd w:val="clear" w:color="auto" w:fill="auto"/>
        <w:tabs>
          <w:tab w:val="left" w:pos="1441"/>
        </w:tabs>
        <w:spacing w:before="0" w:line="317" w:lineRule="exact"/>
        <w:ind w:left="20" w:right="20" w:firstLine="860"/>
      </w:pPr>
      <w:r>
        <w:t>создание условий для гармоничного развития личности и ее самореализации на основе готовности к непрерывному образованию;</w:t>
      </w:r>
    </w:p>
    <w:p w:rsidR="00B93CE6" w:rsidRDefault="00AE2E8F">
      <w:pPr>
        <w:pStyle w:val="2"/>
        <w:numPr>
          <w:ilvl w:val="0"/>
          <w:numId w:val="1"/>
        </w:numPr>
        <w:shd w:val="clear" w:color="auto" w:fill="auto"/>
        <w:tabs>
          <w:tab w:val="left" w:pos="1436"/>
        </w:tabs>
        <w:spacing w:before="0" w:line="317" w:lineRule="exact"/>
        <w:ind w:left="20" w:right="20" w:firstLine="860"/>
      </w:pPr>
      <w:r>
        <w:t>обеспечение успешного усвоения знаний, умений и навыков и формирование компетентностей в любой предметной области.</w:t>
      </w:r>
    </w:p>
    <w:p w:rsidR="00B93CE6" w:rsidRDefault="00AE2E8F">
      <w:pPr>
        <w:pStyle w:val="2"/>
        <w:shd w:val="clear" w:color="auto" w:fill="auto"/>
        <w:spacing w:before="0" w:line="317" w:lineRule="exact"/>
        <w:ind w:left="20" w:right="20" w:firstLine="860"/>
      </w:pPr>
      <w:r>
        <w:t>Представление о функциях, содержании и видах УУД должно быть положено в основу построения целостного учебно-воспитательного процесса.</w:t>
      </w:r>
    </w:p>
    <w:p w:rsidR="00B93CE6" w:rsidRDefault="00AE2E8F">
      <w:pPr>
        <w:pStyle w:val="2"/>
        <w:shd w:val="clear" w:color="auto" w:fill="auto"/>
        <w:spacing w:before="0" w:line="317" w:lineRule="exact"/>
        <w:ind w:left="20" w:right="20" w:firstLine="860"/>
      </w:pPr>
      <w:r>
        <w:t>Отбор и структурирование содержания образования, выбор методов, определение форм обучения - все это должно учитывать цели формирования конкретных видов УУД.</w:t>
      </w:r>
    </w:p>
    <w:p w:rsidR="00B93CE6" w:rsidRDefault="00AE2E8F">
      <w:pPr>
        <w:pStyle w:val="2"/>
        <w:shd w:val="clear" w:color="auto" w:fill="auto"/>
        <w:spacing w:before="0" w:line="317" w:lineRule="exact"/>
        <w:ind w:left="20" w:right="20" w:firstLine="860"/>
      </w:pPr>
      <w: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B93CE6" w:rsidRDefault="00AE2E8F">
      <w:pPr>
        <w:pStyle w:val="2"/>
        <w:shd w:val="clear" w:color="auto" w:fill="auto"/>
        <w:spacing w:before="0" w:line="317" w:lineRule="exact"/>
        <w:ind w:left="20" w:right="20" w:firstLine="860"/>
      </w:pPr>
      <w:r>
        <w:t xml:space="preserve">Существенное место в преподавании школьных дисциплин должны занять и так называемые </w:t>
      </w:r>
      <w:proofErr w:type="spellStart"/>
      <w:r>
        <w:t>метапредметные</w:t>
      </w:r>
      <w:proofErr w:type="spellEnd"/>
      <w:r>
        <w:t xml:space="preserve"> (т.е. «</w:t>
      </w:r>
      <w:proofErr w:type="spellStart"/>
      <w:r>
        <w:t>надпредметные</w:t>
      </w:r>
      <w:proofErr w:type="spellEnd"/>
      <w:r>
        <w:t xml:space="preserve">», или учебных действий </w:t>
      </w:r>
      <w:proofErr w:type="spellStart"/>
      <w:r>
        <w:t>метапознавательные</w:t>
      </w:r>
      <w:proofErr w:type="spellEnd"/>
      <w:r>
        <w:t>) УУД. Они направлены на анализ и управление учащимися своей познавательной деятельностью -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B93CE6" w:rsidRDefault="00AE2E8F">
      <w:pPr>
        <w:pStyle w:val="2"/>
        <w:shd w:val="clear" w:color="auto" w:fill="auto"/>
        <w:spacing w:before="0" w:line="317" w:lineRule="exact"/>
        <w:ind w:left="20" w:right="20" w:firstLine="860"/>
      </w:pPr>
      <w:r>
        <w:t xml:space="preserve">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w:t>
      </w:r>
      <w:proofErr w:type="gramStart"/>
      <w:r>
        <w:t>-с</w:t>
      </w:r>
      <w:proofErr w:type="gramEnd"/>
      <w:r>
        <w:t xml:space="preserve">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B93CE6" w:rsidRDefault="00AE2E8F">
      <w:pPr>
        <w:pStyle w:val="2"/>
        <w:numPr>
          <w:ilvl w:val="0"/>
          <w:numId w:val="1"/>
        </w:numPr>
        <w:shd w:val="clear" w:color="auto" w:fill="auto"/>
        <w:tabs>
          <w:tab w:val="left" w:pos="1580"/>
        </w:tabs>
        <w:spacing w:before="0" w:line="317" w:lineRule="exact"/>
        <w:ind w:left="1580"/>
      </w:pPr>
      <w:r>
        <w:lastRenderedPageBreak/>
        <w:t>познавательные и учебные мотивы;</w:t>
      </w:r>
    </w:p>
    <w:p w:rsidR="00B93CE6" w:rsidRDefault="00AE2E8F">
      <w:pPr>
        <w:pStyle w:val="2"/>
        <w:numPr>
          <w:ilvl w:val="0"/>
          <w:numId w:val="1"/>
        </w:numPr>
        <w:shd w:val="clear" w:color="auto" w:fill="auto"/>
        <w:tabs>
          <w:tab w:val="left" w:pos="1570"/>
        </w:tabs>
        <w:spacing w:before="0" w:line="317" w:lineRule="exact"/>
        <w:ind w:left="1580"/>
      </w:pPr>
      <w:r>
        <w:t>учебную цель;</w:t>
      </w:r>
    </w:p>
    <w:p w:rsidR="00B93CE6" w:rsidRDefault="00AE2E8F">
      <w:pPr>
        <w:pStyle w:val="2"/>
        <w:numPr>
          <w:ilvl w:val="0"/>
          <w:numId w:val="1"/>
        </w:numPr>
        <w:shd w:val="clear" w:color="auto" w:fill="auto"/>
        <w:tabs>
          <w:tab w:val="left" w:pos="1570"/>
        </w:tabs>
        <w:spacing w:before="0" w:line="317" w:lineRule="exact"/>
        <w:ind w:left="1580"/>
      </w:pPr>
      <w:r>
        <w:t>учебную задачу;</w:t>
      </w:r>
    </w:p>
    <w:p w:rsidR="00B93CE6" w:rsidRDefault="00AE2E8F">
      <w:pPr>
        <w:pStyle w:val="2"/>
        <w:numPr>
          <w:ilvl w:val="0"/>
          <w:numId w:val="1"/>
        </w:numPr>
        <w:shd w:val="clear" w:color="auto" w:fill="auto"/>
        <w:tabs>
          <w:tab w:val="left" w:pos="1570"/>
        </w:tabs>
        <w:spacing w:before="0" w:line="317" w:lineRule="exact"/>
        <w:ind w:left="1580" w:right="20"/>
        <w:jc w:val="left"/>
      </w:pPr>
      <w:r>
        <w:t>учебные действия и операции (ориентировка, преобразование материала, контроль и оценка).</w:t>
      </w:r>
    </w:p>
    <w:p w:rsidR="00B93CE6" w:rsidRDefault="00AE2E8F">
      <w:pPr>
        <w:pStyle w:val="2"/>
        <w:shd w:val="clear" w:color="auto" w:fill="auto"/>
        <w:spacing w:before="0" w:line="317" w:lineRule="exact"/>
        <w:ind w:left="20" w:right="20" w:firstLine="860"/>
      </w:pPr>
      <w: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B93CE6" w:rsidRDefault="00AE2E8F">
      <w:pPr>
        <w:pStyle w:val="2"/>
        <w:numPr>
          <w:ilvl w:val="0"/>
          <w:numId w:val="3"/>
        </w:numPr>
        <w:shd w:val="clear" w:color="auto" w:fill="auto"/>
        <w:tabs>
          <w:tab w:val="left" w:pos="1019"/>
        </w:tabs>
        <w:spacing w:before="0" w:line="317" w:lineRule="exact"/>
        <w:ind w:left="20" w:firstLine="860"/>
      </w:pPr>
      <w:r>
        <w:t>со структурными компонентами целенаправленной учебной деятельности;</w:t>
      </w:r>
    </w:p>
    <w:p w:rsidR="00B93CE6" w:rsidRDefault="00AE2E8F">
      <w:pPr>
        <w:pStyle w:val="2"/>
        <w:numPr>
          <w:ilvl w:val="0"/>
          <w:numId w:val="3"/>
        </w:numPr>
        <w:shd w:val="clear" w:color="auto" w:fill="auto"/>
        <w:tabs>
          <w:tab w:val="left" w:pos="1019"/>
        </w:tabs>
        <w:spacing w:before="0" w:line="317" w:lineRule="exact"/>
        <w:ind w:left="20" w:firstLine="860"/>
      </w:pPr>
      <w:r>
        <w:t>с этапами процесса усвоения;</w:t>
      </w:r>
    </w:p>
    <w:p w:rsidR="00B93CE6" w:rsidRDefault="00AE2E8F">
      <w:pPr>
        <w:pStyle w:val="2"/>
        <w:numPr>
          <w:ilvl w:val="0"/>
          <w:numId w:val="3"/>
        </w:numPr>
        <w:shd w:val="clear" w:color="auto" w:fill="auto"/>
        <w:tabs>
          <w:tab w:val="left" w:pos="1014"/>
        </w:tabs>
        <w:spacing w:before="0" w:line="317" w:lineRule="exact"/>
        <w:ind w:left="860" w:right="1240" w:firstLine="0"/>
        <w:jc w:val="left"/>
      </w:pPr>
      <w:r>
        <w:t xml:space="preserve">с формой реализации учебной деятельности - в совместной деятельности и учебном сотрудничестве с учителем и сверстниками или самостоятельно. </w:t>
      </w:r>
      <w:r>
        <w:rPr>
          <w:rStyle w:val="BodytextBoldItalic"/>
        </w:rPr>
        <w:t>Виды универсальных учебных действий:</w:t>
      </w:r>
    </w:p>
    <w:p w:rsidR="00B93CE6" w:rsidRDefault="00AE2E8F">
      <w:pPr>
        <w:pStyle w:val="2"/>
        <w:numPr>
          <w:ilvl w:val="0"/>
          <w:numId w:val="1"/>
        </w:numPr>
        <w:shd w:val="clear" w:color="auto" w:fill="auto"/>
        <w:tabs>
          <w:tab w:val="left" w:pos="1575"/>
        </w:tabs>
        <w:spacing w:before="0" w:line="317" w:lineRule="exact"/>
        <w:ind w:left="1580"/>
      </w:pPr>
      <w:r>
        <w:t>Личностные действия.</w:t>
      </w:r>
    </w:p>
    <w:p w:rsidR="00B93CE6" w:rsidRDefault="00AE2E8F">
      <w:pPr>
        <w:pStyle w:val="2"/>
        <w:numPr>
          <w:ilvl w:val="0"/>
          <w:numId w:val="1"/>
        </w:numPr>
        <w:shd w:val="clear" w:color="auto" w:fill="auto"/>
        <w:tabs>
          <w:tab w:val="left" w:pos="1570"/>
        </w:tabs>
        <w:spacing w:before="0" w:line="317" w:lineRule="exact"/>
        <w:ind w:left="1580"/>
      </w:pPr>
      <w:r>
        <w:t>Регулятивные действия.</w:t>
      </w:r>
    </w:p>
    <w:p w:rsidR="00B93CE6" w:rsidRDefault="00AE2E8F">
      <w:pPr>
        <w:pStyle w:val="2"/>
        <w:numPr>
          <w:ilvl w:val="0"/>
          <w:numId w:val="1"/>
        </w:numPr>
        <w:shd w:val="clear" w:color="auto" w:fill="auto"/>
        <w:tabs>
          <w:tab w:val="left" w:pos="1570"/>
        </w:tabs>
        <w:spacing w:before="0" w:line="317" w:lineRule="exact"/>
        <w:ind w:left="1580"/>
      </w:pPr>
      <w:r>
        <w:t>Познавательные универсальные действия.</w:t>
      </w:r>
    </w:p>
    <w:p w:rsidR="00B93CE6" w:rsidRDefault="00AE2E8F">
      <w:pPr>
        <w:pStyle w:val="2"/>
        <w:numPr>
          <w:ilvl w:val="0"/>
          <w:numId w:val="1"/>
        </w:numPr>
        <w:shd w:val="clear" w:color="auto" w:fill="auto"/>
        <w:tabs>
          <w:tab w:val="left" w:pos="1594"/>
        </w:tabs>
        <w:spacing w:before="0" w:line="317" w:lineRule="exact"/>
        <w:ind w:left="860" w:right="20" w:firstLine="360"/>
        <w:jc w:val="left"/>
      </w:pPr>
      <w:r>
        <w:t xml:space="preserve">Коммуникативные действия. </w:t>
      </w:r>
      <w:r>
        <w:rPr>
          <w:rStyle w:val="BodytextBoldItalic"/>
        </w:rPr>
        <w:t>Личностные действия.</w:t>
      </w:r>
    </w:p>
    <w:p w:rsidR="00B93CE6" w:rsidRDefault="00AE2E8F">
      <w:pPr>
        <w:pStyle w:val="2"/>
        <w:shd w:val="clear" w:color="auto" w:fill="auto"/>
        <w:spacing w:before="0" w:line="317" w:lineRule="exact"/>
        <w:ind w:left="20" w:firstLine="860"/>
      </w:pPr>
      <w:r>
        <w:t>Обеспечивают ценностно-смысловую ориентацию учащихся:</w:t>
      </w:r>
    </w:p>
    <w:p w:rsidR="00B93CE6" w:rsidRDefault="00AE2E8F">
      <w:pPr>
        <w:pStyle w:val="2"/>
        <w:numPr>
          <w:ilvl w:val="0"/>
          <w:numId w:val="1"/>
        </w:numPr>
        <w:shd w:val="clear" w:color="auto" w:fill="auto"/>
        <w:tabs>
          <w:tab w:val="left" w:pos="1570"/>
        </w:tabs>
        <w:spacing w:before="0" w:line="317" w:lineRule="exact"/>
        <w:ind w:left="1580"/>
      </w:pPr>
      <w:r>
        <w:t>знание моральных норм,</w:t>
      </w:r>
    </w:p>
    <w:p w:rsidR="00B93CE6" w:rsidRDefault="00AE2E8F">
      <w:pPr>
        <w:pStyle w:val="2"/>
        <w:numPr>
          <w:ilvl w:val="0"/>
          <w:numId w:val="1"/>
        </w:numPr>
        <w:shd w:val="clear" w:color="auto" w:fill="auto"/>
        <w:tabs>
          <w:tab w:val="left" w:pos="1570"/>
        </w:tabs>
        <w:spacing w:before="0" w:line="317" w:lineRule="exact"/>
        <w:ind w:left="1580"/>
      </w:pPr>
      <w:r>
        <w:t>умение соотносить поступки и события с принятыми этическими принципами,</w:t>
      </w:r>
    </w:p>
    <w:p w:rsidR="00B93CE6" w:rsidRDefault="00AE2E8F">
      <w:pPr>
        <w:pStyle w:val="2"/>
        <w:numPr>
          <w:ilvl w:val="0"/>
          <w:numId w:val="1"/>
        </w:numPr>
        <w:shd w:val="clear" w:color="auto" w:fill="auto"/>
        <w:tabs>
          <w:tab w:val="left" w:pos="1585"/>
        </w:tabs>
        <w:spacing w:before="0" w:line="317" w:lineRule="exact"/>
        <w:ind w:left="860" w:right="20" w:firstLine="360"/>
        <w:jc w:val="left"/>
      </w:pPr>
      <w:r>
        <w:t xml:space="preserve">умение выделять нравственный аспект поведения. </w:t>
      </w:r>
      <w:r>
        <w:rPr>
          <w:rStyle w:val="BodytextBoldItalic"/>
        </w:rPr>
        <w:t>Регулятивные действия.</w:t>
      </w:r>
    </w:p>
    <w:p w:rsidR="00B93CE6" w:rsidRDefault="00AE2E8F">
      <w:pPr>
        <w:pStyle w:val="2"/>
        <w:shd w:val="clear" w:color="auto" w:fill="auto"/>
        <w:spacing w:before="0" w:line="317" w:lineRule="exact"/>
        <w:ind w:left="20" w:firstLine="860"/>
      </w:pPr>
      <w:r>
        <w:t>Обеспечивают учащимся организацию их учебной деятельности:</w:t>
      </w:r>
    </w:p>
    <w:p w:rsidR="00B93CE6" w:rsidRDefault="00AE2E8F">
      <w:pPr>
        <w:pStyle w:val="2"/>
        <w:numPr>
          <w:ilvl w:val="0"/>
          <w:numId w:val="1"/>
        </w:numPr>
        <w:shd w:val="clear" w:color="auto" w:fill="auto"/>
        <w:tabs>
          <w:tab w:val="left" w:pos="1561"/>
        </w:tabs>
        <w:spacing w:before="0" w:line="317" w:lineRule="exact"/>
        <w:ind w:left="1580" w:right="20"/>
      </w:pPr>
      <w:r>
        <w:rPr>
          <w:rStyle w:val="BodytextItalic0"/>
        </w:rPr>
        <w:t>Целеполагание</w:t>
      </w:r>
      <w:r>
        <w:t xml:space="preserve"> как постановка учебной задачи на основе соотнесения того, что уже известно и усвоено учащимися, и того, что еще неизвестно.</w:t>
      </w:r>
    </w:p>
    <w:p w:rsidR="00B93CE6" w:rsidRDefault="00AE2E8F">
      <w:pPr>
        <w:pStyle w:val="2"/>
        <w:numPr>
          <w:ilvl w:val="0"/>
          <w:numId w:val="1"/>
        </w:numPr>
        <w:shd w:val="clear" w:color="auto" w:fill="auto"/>
        <w:tabs>
          <w:tab w:val="left" w:pos="1566"/>
        </w:tabs>
        <w:spacing w:before="0" w:line="317" w:lineRule="exact"/>
        <w:ind w:left="1580" w:right="20"/>
      </w:pPr>
      <w:r>
        <w:rPr>
          <w:rStyle w:val="BodytextItalic0"/>
        </w:rPr>
        <w:t>Планирование</w:t>
      </w:r>
      <w: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B93CE6" w:rsidRDefault="00AE2E8F">
      <w:pPr>
        <w:pStyle w:val="2"/>
        <w:numPr>
          <w:ilvl w:val="0"/>
          <w:numId w:val="1"/>
        </w:numPr>
        <w:shd w:val="clear" w:color="auto" w:fill="auto"/>
        <w:tabs>
          <w:tab w:val="left" w:pos="1566"/>
        </w:tabs>
        <w:spacing w:before="0" w:line="317" w:lineRule="exact"/>
        <w:ind w:left="1580" w:right="20"/>
        <w:jc w:val="left"/>
      </w:pPr>
      <w:r>
        <w:rPr>
          <w:rStyle w:val="BodytextItalic0"/>
        </w:rPr>
        <w:t>Прогнозирование</w:t>
      </w:r>
      <w:r>
        <w:t xml:space="preserve"> - предвосхищение результата и уровня усвоения знаний, его временных характеристик.</w:t>
      </w:r>
    </w:p>
    <w:p w:rsidR="00B93CE6" w:rsidRDefault="00AE2E8F">
      <w:pPr>
        <w:pStyle w:val="2"/>
        <w:numPr>
          <w:ilvl w:val="0"/>
          <w:numId w:val="1"/>
        </w:numPr>
        <w:shd w:val="clear" w:color="auto" w:fill="auto"/>
        <w:tabs>
          <w:tab w:val="left" w:pos="1566"/>
        </w:tabs>
        <w:spacing w:before="0" w:line="317" w:lineRule="exact"/>
        <w:ind w:left="1580" w:right="20"/>
        <w:jc w:val="left"/>
      </w:pPr>
      <w:r>
        <w:rPr>
          <w:rStyle w:val="BodytextItalic0"/>
        </w:rPr>
        <w:t>Контроль</w:t>
      </w:r>
      <w:r>
        <w:t xml:space="preserve"> - сличение способа действий и его результата с заданным эталоном с целью обнаружения отклонений и отличий от эталона.</w:t>
      </w:r>
    </w:p>
    <w:p w:rsidR="00B93CE6" w:rsidRDefault="00AE2E8F">
      <w:pPr>
        <w:pStyle w:val="2"/>
        <w:numPr>
          <w:ilvl w:val="0"/>
          <w:numId w:val="1"/>
        </w:numPr>
        <w:shd w:val="clear" w:color="auto" w:fill="auto"/>
        <w:tabs>
          <w:tab w:val="left" w:pos="1566"/>
        </w:tabs>
        <w:spacing w:before="0" w:line="317" w:lineRule="exact"/>
        <w:ind w:left="1580" w:right="20"/>
        <w:jc w:val="left"/>
      </w:pPr>
      <w:r>
        <w:rPr>
          <w:rStyle w:val="BodytextItalic0"/>
        </w:rPr>
        <w:t>Коррекция</w:t>
      </w:r>
      <w:r>
        <w:t xml:space="preserve"> - внесение необходимых дополнений и корректив в план, и способ действия.</w:t>
      </w:r>
    </w:p>
    <w:p w:rsidR="00B93CE6" w:rsidRDefault="00AE2E8F">
      <w:pPr>
        <w:pStyle w:val="2"/>
        <w:numPr>
          <w:ilvl w:val="0"/>
          <w:numId w:val="1"/>
        </w:numPr>
        <w:shd w:val="clear" w:color="auto" w:fill="auto"/>
        <w:tabs>
          <w:tab w:val="left" w:pos="1580"/>
        </w:tabs>
        <w:spacing w:before="0" w:line="317" w:lineRule="exact"/>
        <w:ind w:left="1580"/>
      </w:pPr>
      <w:r>
        <w:rPr>
          <w:rStyle w:val="BodytextItalic0"/>
        </w:rPr>
        <w:t>Оценка</w:t>
      </w:r>
      <w:r>
        <w:t xml:space="preserve"> - осознание уровня и качества усвоения.</w:t>
      </w:r>
    </w:p>
    <w:p w:rsidR="00B93CE6" w:rsidRDefault="00AE2E8F">
      <w:pPr>
        <w:pStyle w:val="2"/>
        <w:numPr>
          <w:ilvl w:val="0"/>
          <w:numId w:val="1"/>
        </w:numPr>
        <w:shd w:val="clear" w:color="auto" w:fill="auto"/>
        <w:tabs>
          <w:tab w:val="left" w:pos="1580"/>
        </w:tabs>
        <w:spacing w:before="0" w:line="317" w:lineRule="exact"/>
        <w:ind w:left="1580" w:right="20"/>
        <w:jc w:val="left"/>
      </w:pPr>
      <w:proofErr w:type="spellStart"/>
      <w:r>
        <w:rPr>
          <w:rStyle w:val="BodytextItalic0"/>
        </w:rPr>
        <w:t>Саморегуляция</w:t>
      </w:r>
      <w:proofErr w:type="spellEnd"/>
      <w:r>
        <w:t xml:space="preserve"> как способность к мобилизации сил и энергии, к волевому усилию и к преодолению препятствий.</w:t>
      </w:r>
    </w:p>
    <w:p w:rsidR="00B93CE6" w:rsidRDefault="00AE2E8F">
      <w:pPr>
        <w:pStyle w:val="Bodytext40"/>
        <w:shd w:val="clear" w:color="auto" w:fill="auto"/>
        <w:ind w:left="20" w:firstLine="840"/>
      </w:pPr>
      <w:r>
        <w:t>Познавательные универсальные действия:</w:t>
      </w:r>
    </w:p>
    <w:p w:rsidR="00B93CE6" w:rsidRDefault="00AE2E8F">
      <w:pPr>
        <w:pStyle w:val="2"/>
        <w:numPr>
          <w:ilvl w:val="0"/>
          <w:numId w:val="1"/>
        </w:numPr>
        <w:shd w:val="clear" w:color="auto" w:fill="auto"/>
        <w:tabs>
          <w:tab w:val="left" w:pos="1580"/>
        </w:tabs>
        <w:spacing w:before="0" w:line="317" w:lineRule="exact"/>
        <w:ind w:left="860" w:firstLine="360"/>
        <w:jc w:val="left"/>
      </w:pPr>
      <w:proofErr w:type="spellStart"/>
      <w:r>
        <w:t>общеучебные</w:t>
      </w:r>
      <w:proofErr w:type="spellEnd"/>
      <w:r>
        <w:t>,</w:t>
      </w:r>
    </w:p>
    <w:p w:rsidR="00B93CE6" w:rsidRDefault="00AE2E8F">
      <w:pPr>
        <w:pStyle w:val="2"/>
        <w:numPr>
          <w:ilvl w:val="0"/>
          <w:numId w:val="1"/>
        </w:numPr>
        <w:shd w:val="clear" w:color="auto" w:fill="auto"/>
        <w:tabs>
          <w:tab w:val="left" w:pos="1580"/>
        </w:tabs>
        <w:spacing w:before="0" w:line="317" w:lineRule="exact"/>
        <w:ind w:left="860" w:firstLine="360"/>
        <w:jc w:val="left"/>
      </w:pPr>
      <w:r>
        <w:t>логические,</w:t>
      </w:r>
    </w:p>
    <w:p w:rsidR="00B93CE6" w:rsidRDefault="00AE2E8F">
      <w:pPr>
        <w:pStyle w:val="Bodytext40"/>
        <w:numPr>
          <w:ilvl w:val="0"/>
          <w:numId w:val="1"/>
        </w:numPr>
        <w:shd w:val="clear" w:color="auto" w:fill="auto"/>
        <w:tabs>
          <w:tab w:val="left" w:pos="1575"/>
        </w:tabs>
        <w:ind w:left="860" w:right="820" w:firstLine="360"/>
        <w:jc w:val="left"/>
      </w:pPr>
      <w:r>
        <w:rPr>
          <w:rStyle w:val="Bodytext4NotBoldNotItalic0"/>
        </w:rPr>
        <w:t xml:space="preserve">постановка и решение проблемы. </w:t>
      </w:r>
      <w:proofErr w:type="spellStart"/>
      <w:r>
        <w:t>Общеучебные</w:t>
      </w:r>
      <w:proofErr w:type="spellEnd"/>
      <w:r>
        <w:t xml:space="preserve"> универсальные действия:</w:t>
      </w:r>
    </w:p>
    <w:p w:rsidR="00B93CE6" w:rsidRDefault="00AE2E8F">
      <w:pPr>
        <w:pStyle w:val="2"/>
        <w:numPr>
          <w:ilvl w:val="0"/>
          <w:numId w:val="1"/>
        </w:numPr>
        <w:shd w:val="clear" w:color="auto" w:fill="auto"/>
        <w:tabs>
          <w:tab w:val="left" w:pos="1585"/>
        </w:tabs>
        <w:spacing w:before="0" w:line="317" w:lineRule="exact"/>
        <w:ind w:left="860" w:firstLine="360"/>
        <w:jc w:val="left"/>
      </w:pPr>
      <w:r>
        <w:t>самостоятельное выделение и формулирование познавательной цели;</w:t>
      </w:r>
    </w:p>
    <w:p w:rsidR="00B93CE6" w:rsidRDefault="00AE2E8F">
      <w:pPr>
        <w:pStyle w:val="2"/>
        <w:numPr>
          <w:ilvl w:val="0"/>
          <w:numId w:val="1"/>
        </w:numPr>
        <w:shd w:val="clear" w:color="auto" w:fill="auto"/>
        <w:tabs>
          <w:tab w:val="left" w:pos="1580"/>
        </w:tabs>
        <w:spacing w:before="0" w:line="317" w:lineRule="exact"/>
        <w:ind w:left="1580" w:right="20"/>
        <w:jc w:val="left"/>
      </w:pPr>
      <w:r>
        <w:t>поиск и выделение необходимой информации; применение методов информационного поиска, в том числе с помощью компьютерных средств;</w:t>
      </w:r>
    </w:p>
    <w:p w:rsidR="00B93CE6" w:rsidRDefault="00AE2E8F">
      <w:pPr>
        <w:pStyle w:val="2"/>
        <w:numPr>
          <w:ilvl w:val="0"/>
          <w:numId w:val="1"/>
        </w:numPr>
        <w:shd w:val="clear" w:color="auto" w:fill="auto"/>
        <w:tabs>
          <w:tab w:val="left" w:pos="1585"/>
        </w:tabs>
        <w:spacing w:before="0" w:line="317" w:lineRule="exact"/>
        <w:ind w:left="860" w:firstLine="360"/>
        <w:jc w:val="left"/>
      </w:pPr>
      <w:r>
        <w:t>структурирование знаний;</w:t>
      </w:r>
    </w:p>
    <w:p w:rsidR="00B93CE6" w:rsidRDefault="00AE2E8F">
      <w:pPr>
        <w:pStyle w:val="2"/>
        <w:numPr>
          <w:ilvl w:val="0"/>
          <w:numId w:val="1"/>
        </w:numPr>
        <w:shd w:val="clear" w:color="auto" w:fill="auto"/>
        <w:tabs>
          <w:tab w:val="left" w:pos="1580"/>
        </w:tabs>
        <w:spacing w:before="0" w:line="317" w:lineRule="exact"/>
        <w:ind w:left="1580" w:right="20"/>
        <w:jc w:val="left"/>
      </w:pPr>
      <w:r>
        <w:t>осознанное и произвольное построение речевого высказывания в устной и письменной форме;</w:t>
      </w:r>
    </w:p>
    <w:p w:rsidR="00B93CE6" w:rsidRDefault="00AE2E8F">
      <w:pPr>
        <w:pStyle w:val="2"/>
        <w:numPr>
          <w:ilvl w:val="0"/>
          <w:numId w:val="1"/>
        </w:numPr>
        <w:shd w:val="clear" w:color="auto" w:fill="auto"/>
        <w:tabs>
          <w:tab w:val="left" w:pos="1580"/>
        </w:tabs>
        <w:spacing w:before="0" w:line="317" w:lineRule="exact"/>
        <w:ind w:left="1580" w:right="20"/>
        <w:jc w:val="left"/>
      </w:pPr>
      <w:r>
        <w:lastRenderedPageBreak/>
        <w:t>выбор наиболее эффективных способов решения задачи в зависимости от конкретных условий;</w:t>
      </w:r>
    </w:p>
    <w:p w:rsidR="00B93CE6" w:rsidRDefault="00AE2E8F">
      <w:pPr>
        <w:pStyle w:val="2"/>
        <w:numPr>
          <w:ilvl w:val="0"/>
          <w:numId w:val="1"/>
        </w:numPr>
        <w:shd w:val="clear" w:color="auto" w:fill="auto"/>
        <w:tabs>
          <w:tab w:val="left" w:pos="1580"/>
        </w:tabs>
        <w:spacing w:before="0" w:line="317" w:lineRule="exact"/>
        <w:ind w:left="1580" w:right="20"/>
        <w:jc w:val="left"/>
      </w:pPr>
      <w:r>
        <w:t>рефлексия способов и условий действия, контроль и оценка процесса и результатов деятельности.</w:t>
      </w:r>
    </w:p>
    <w:p w:rsidR="00B93CE6" w:rsidRDefault="00AE2E8F">
      <w:pPr>
        <w:pStyle w:val="2"/>
        <w:shd w:val="clear" w:color="auto" w:fill="auto"/>
        <w:spacing w:before="0" w:line="317" w:lineRule="exact"/>
        <w:ind w:left="20" w:right="20" w:firstLine="840"/>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B93CE6" w:rsidRDefault="00AE2E8F">
      <w:pPr>
        <w:pStyle w:val="2"/>
        <w:shd w:val="clear" w:color="auto" w:fill="auto"/>
        <w:spacing w:before="0" w:line="317" w:lineRule="exact"/>
        <w:ind w:left="20" w:right="20" w:firstLine="840"/>
      </w:pPr>
      <w:r>
        <w:t>Постановка и формулирование проблемы, самостоятельное создание алгоритмов деятельности.</w:t>
      </w:r>
    </w:p>
    <w:p w:rsidR="00B93CE6" w:rsidRDefault="00AE2E8F">
      <w:pPr>
        <w:pStyle w:val="2"/>
        <w:shd w:val="clear" w:color="auto" w:fill="auto"/>
        <w:spacing w:before="0" w:line="317" w:lineRule="exact"/>
        <w:ind w:left="20" w:right="20" w:firstLine="840"/>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w:t>
      </w:r>
      <w:proofErr w:type="gramStart"/>
      <w:r>
        <w:t>о-</w:t>
      </w:r>
      <w:proofErr w:type="gramEnd"/>
      <w:r>
        <w:t xml:space="preserve"> символическая).</w:t>
      </w:r>
    </w:p>
    <w:p w:rsidR="00B93CE6" w:rsidRDefault="00AE2E8F">
      <w:pPr>
        <w:pStyle w:val="2"/>
        <w:shd w:val="clear" w:color="auto" w:fill="auto"/>
        <w:spacing w:before="0" w:line="317" w:lineRule="exact"/>
        <w:ind w:left="860" w:right="2940" w:firstLine="0"/>
        <w:jc w:val="left"/>
      </w:pPr>
      <w:r>
        <w:t xml:space="preserve">Преобразование модели с целью выявления общих законов. </w:t>
      </w:r>
      <w:r>
        <w:rPr>
          <w:rStyle w:val="BodytextBoldItalic0"/>
        </w:rPr>
        <w:t>Логические универсальные действия:</w:t>
      </w:r>
    </w:p>
    <w:p w:rsidR="00B93CE6" w:rsidRDefault="00AE2E8F">
      <w:pPr>
        <w:pStyle w:val="2"/>
        <w:numPr>
          <w:ilvl w:val="0"/>
          <w:numId w:val="1"/>
        </w:numPr>
        <w:shd w:val="clear" w:color="auto" w:fill="auto"/>
        <w:tabs>
          <w:tab w:val="left" w:pos="1585"/>
        </w:tabs>
        <w:spacing w:before="0" w:line="317" w:lineRule="exact"/>
        <w:ind w:left="860" w:firstLine="360"/>
        <w:jc w:val="left"/>
      </w:pPr>
      <w:r>
        <w:t>анализ с целью выделения признаков (существенных, несущественных);</w:t>
      </w:r>
    </w:p>
    <w:p w:rsidR="00B93CE6" w:rsidRDefault="00AE2E8F">
      <w:pPr>
        <w:pStyle w:val="2"/>
        <w:numPr>
          <w:ilvl w:val="0"/>
          <w:numId w:val="1"/>
        </w:numPr>
        <w:shd w:val="clear" w:color="auto" w:fill="auto"/>
        <w:tabs>
          <w:tab w:val="left" w:pos="1585"/>
        </w:tabs>
        <w:spacing w:before="0" w:line="317" w:lineRule="exact"/>
        <w:ind w:left="860" w:firstLine="360"/>
        <w:jc w:val="left"/>
      </w:pPr>
      <w:r>
        <w:t>синтез - составление целого из частей;</w:t>
      </w:r>
    </w:p>
    <w:p w:rsidR="00B93CE6" w:rsidRDefault="00AE2E8F">
      <w:pPr>
        <w:pStyle w:val="2"/>
        <w:numPr>
          <w:ilvl w:val="0"/>
          <w:numId w:val="1"/>
        </w:numPr>
        <w:shd w:val="clear" w:color="auto" w:fill="auto"/>
        <w:tabs>
          <w:tab w:val="left" w:pos="1585"/>
        </w:tabs>
        <w:spacing w:before="0" w:line="317" w:lineRule="exact"/>
        <w:ind w:left="1580" w:right="20"/>
        <w:jc w:val="left"/>
      </w:pPr>
      <w:r>
        <w:t>сравнение с целью выявления черт сходства и черт различия, соответствия и несоответствия.</w:t>
      </w:r>
    </w:p>
    <w:p w:rsidR="00B93CE6" w:rsidRDefault="00AE2E8F">
      <w:pPr>
        <w:pStyle w:val="2"/>
        <w:numPr>
          <w:ilvl w:val="0"/>
          <w:numId w:val="1"/>
        </w:numPr>
        <w:shd w:val="clear" w:color="auto" w:fill="auto"/>
        <w:tabs>
          <w:tab w:val="left" w:pos="1580"/>
        </w:tabs>
        <w:spacing w:before="0" w:line="317" w:lineRule="exact"/>
        <w:ind w:left="1580" w:right="20"/>
        <w:jc w:val="left"/>
      </w:pPr>
      <w:r>
        <w:t xml:space="preserve">выбор оснований и критериев для сравнения, </w:t>
      </w:r>
      <w:proofErr w:type="spellStart"/>
      <w:r>
        <w:t>сериации</w:t>
      </w:r>
      <w:proofErr w:type="spellEnd"/>
      <w:r>
        <w:t>, классификации объектов.</w:t>
      </w:r>
    </w:p>
    <w:p w:rsidR="00B93CE6" w:rsidRDefault="00AE2E8F">
      <w:pPr>
        <w:pStyle w:val="2"/>
        <w:numPr>
          <w:ilvl w:val="0"/>
          <w:numId w:val="1"/>
        </w:numPr>
        <w:shd w:val="clear" w:color="auto" w:fill="auto"/>
        <w:tabs>
          <w:tab w:val="left" w:pos="1580"/>
        </w:tabs>
        <w:spacing w:before="0" w:line="317" w:lineRule="exact"/>
        <w:ind w:left="860" w:firstLine="360"/>
        <w:jc w:val="left"/>
      </w:pPr>
      <w:r>
        <w:t>подведение под понятие, выведение следствий;</w:t>
      </w:r>
    </w:p>
    <w:p w:rsidR="00B93CE6" w:rsidRDefault="00AE2E8F">
      <w:pPr>
        <w:pStyle w:val="2"/>
        <w:numPr>
          <w:ilvl w:val="0"/>
          <w:numId w:val="1"/>
        </w:numPr>
        <w:shd w:val="clear" w:color="auto" w:fill="auto"/>
        <w:tabs>
          <w:tab w:val="left" w:pos="1570"/>
        </w:tabs>
        <w:spacing w:before="0" w:line="317" w:lineRule="exact"/>
        <w:ind w:left="860" w:firstLine="360"/>
        <w:jc w:val="left"/>
      </w:pPr>
      <w:r>
        <w:t>установление причинно-следственных связей;</w:t>
      </w:r>
    </w:p>
    <w:p w:rsidR="00B93CE6" w:rsidRDefault="00AE2E8F">
      <w:pPr>
        <w:pStyle w:val="2"/>
        <w:numPr>
          <w:ilvl w:val="0"/>
          <w:numId w:val="1"/>
        </w:numPr>
        <w:shd w:val="clear" w:color="auto" w:fill="auto"/>
        <w:tabs>
          <w:tab w:val="left" w:pos="1580"/>
        </w:tabs>
        <w:spacing w:before="0" w:line="317" w:lineRule="exact"/>
        <w:ind w:left="860" w:firstLine="360"/>
        <w:jc w:val="left"/>
      </w:pPr>
      <w:r>
        <w:t>построение логической цепи рассуждений;</w:t>
      </w:r>
    </w:p>
    <w:p w:rsidR="00B93CE6" w:rsidRDefault="00AE2E8F">
      <w:pPr>
        <w:pStyle w:val="2"/>
        <w:numPr>
          <w:ilvl w:val="0"/>
          <w:numId w:val="1"/>
        </w:numPr>
        <w:shd w:val="clear" w:color="auto" w:fill="auto"/>
        <w:tabs>
          <w:tab w:val="left" w:pos="1575"/>
        </w:tabs>
        <w:spacing w:before="0" w:line="317" w:lineRule="exact"/>
        <w:ind w:left="860" w:firstLine="360"/>
        <w:jc w:val="left"/>
      </w:pPr>
      <w:r>
        <w:t>доказательство;</w:t>
      </w:r>
    </w:p>
    <w:p w:rsidR="00B93CE6" w:rsidRDefault="00AE2E8F">
      <w:pPr>
        <w:pStyle w:val="2"/>
        <w:numPr>
          <w:ilvl w:val="0"/>
          <w:numId w:val="1"/>
        </w:numPr>
        <w:shd w:val="clear" w:color="auto" w:fill="auto"/>
        <w:tabs>
          <w:tab w:val="left" w:pos="1594"/>
        </w:tabs>
        <w:spacing w:before="0" w:line="317" w:lineRule="exact"/>
        <w:ind w:left="860" w:right="20" w:firstLine="360"/>
        <w:jc w:val="left"/>
      </w:pPr>
      <w:r>
        <w:t xml:space="preserve">выдвижение гипотез и их обоснование. </w:t>
      </w:r>
      <w:r>
        <w:rPr>
          <w:rStyle w:val="BodytextItalic1"/>
        </w:rPr>
        <w:t>Постановка и решение проблемы:</w:t>
      </w:r>
    </w:p>
    <w:p w:rsidR="00B93CE6" w:rsidRDefault="00AE2E8F">
      <w:pPr>
        <w:pStyle w:val="2"/>
        <w:numPr>
          <w:ilvl w:val="0"/>
          <w:numId w:val="3"/>
        </w:numPr>
        <w:shd w:val="clear" w:color="auto" w:fill="auto"/>
        <w:tabs>
          <w:tab w:val="left" w:pos="999"/>
        </w:tabs>
        <w:spacing w:before="0" w:line="317" w:lineRule="exact"/>
        <w:ind w:left="20" w:firstLine="840"/>
      </w:pPr>
      <w:r>
        <w:t>формулирование проблемы;</w:t>
      </w:r>
    </w:p>
    <w:p w:rsidR="00B93CE6" w:rsidRDefault="00AE2E8F">
      <w:pPr>
        <w:pStyle w:val="2"/>
        <w:numPr>
          <w:ilvl w:val="0"/>
          <w:numId w:val="3"/>
        </w:numPr>
        <w:shd w:val="clear" w:color="auto" w:fill="auto"/>
        <w:tabs>
          <w:tab w:val="left" w:pos="1086"/>
        </w:tabs>
        <w:spacing w:before="0" w:line="317" w:lineRule="exact"/>
        <w:ind w:left="20" w:right="20" w:firstLine="840"/>
      </w:pPr>
      <w:r>
        <w:t>самостоятельное создание способов решения проблемы творческого и поискового характера.</w:t>
      </w:r>
    </w:p>
    <w:p w:rsidR="00B93CE6" w:rsidRDefault="00AE2E8F">
      <w:pPr>
        <w:pStyle w:val="Bodytext40"/>
        <w:shd w:val="clear" w:color="auto" w:fill="auto"/>
        <w:ind w:left="20" w:firstLine="840"/>
      </w:pPr>
      <w:r>
        <w:t>Коммуникативные действия.</w:t>
      </w:r>
    </w:p>
    <w:p w:rsidR="00B93CE6" w:rsidRDefault="00AE2E8F">
      <w:pPr>
        <w:pStyle w:val="2"/>
        <w:shd w:val="clear" w:color="auto" w:fill="auto"/>
        <w:spacing w:before="0" w:line="317" w:lineRule="exact"/>
        <w:ind w:left="20" w:right="20" w:firstLine="840"/>
      </w:pPr>
      <w: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93CE6" w:rsidRDefault="00AE2E8F">
      <w:pPr>
        <w:pStyle w:val="Bodytext20"/>
        <w:shd w:val="clear" w:color="auto" w:fill="auto"/>
        <w:spacing w:after="0" w:line="317" w:lineRule="exact"/>
        <w:ind w:left="20" w:firstLine="860"/>
        <w:jc w:val="both"/>
      </w:pPr>
      <w:r>
        <w:t>К коммуникативным действиям относятся:</w:t>
      </w:r>
    </w:p>
    <w:p w:rsidR="00B93CE6" w:rsidRDefault="00AE2E8F">
      <w:pPr>
        <w:pStyle w:val="2"/>
        <w:numPr>
          <w:ilvl w:val="0"/>
          <w:numId w:val="1"/>
        </w:numPr>
        <w:shd w:val="clear" w:color="auto" w:fill="auto"/>
        <w:tabs>
          <w:tab w:val="left" w:pos="1580"/>
        </w:tabs>
        <w:spacing w:before="0" w:line="317" w:lineRule="exact"/>
        <w:ind w:left="1580" w:right="20"/>
        <w:jc w:val="left"/>
      </w:pPr>
      <w:r>
        <w:t>планирование учебного сотрудничества с учителем и со сверстниками - определение цели, функций участников, способов взаимодействия;</w:t>
      </w:r>
    </w:p>
    <w:p w:rsidR="00B93CE6" w:rsidRDefault="00AE2E8F">
      <w:pPr>
        <w:pStyle w:val="2"/>
        <w:numPr>
          <w:ilvl w:val="0"/>
          <w:numId w:val="1"/>
        </w:numPr>
        <w:shd w:val="clear" w:color="auto" w:fill="auto"/>
        <w:tabs>
          <w:tab w:val="left" w:pos="1580"/>
        </w:tabs>
        <w:spacing w:before="0" w:line="317" w:lineRule="exact"/>
        <w:ind w:left="1580"/>
        <w:jc w:val="left"/>
      </w:pPr>
      <w:r>
        <w:t>постановка вопросов;</w:t>
      </w:r>
    </w:p>
    <w:p w:rsidR="00B93CE6" w:rsidRDefault="00AE2E8F">
      <w:pPr>
        <w:pStyle w:val="2"/>
        <w:numPr>
          <w:ilvl w:val="0"/>
          <w:numId w:val="1"/>
        </w:numPr>
        <w:shd w:val="clear" w:color="auto" w:fill="auto"/>
        <w:tabs>
          <w:tab w:val="left" w:pos="1575"/>
        </w:tabs>
        <w:spacing w:before="0" w:line="317" w:lineRule="exact"/>
        <w:ind w:left="1580"/>
        <w:jc w:val="left"/>
      </w:pPr>
      <w:r>
        <w:t>разрешение конфликтов;</w:t>
      </w:r>
    </w:p>
    <w:p w:rsidR="00B93CE6" w:rsidRDefault="00AE2E8F">
      <w:pPr>
        <w:pStyle w:val="2"/>
        <w:numPr>
          <w:ilvl w:val="0"/>
          <w:numId w:val="1"/>
        </w:numPr>
        <w:shd w:val="clear" w:color="auto" w:fill="auto"/>
        <w:tabs>
          <w:tab w:val="left" w:pos="1570"/>
        </w:tabs>
        <w:spacing w:before="0" w:line="317" w:lineRule="exact"/>
        <w:ind w:left="1580"/>
        <w:jc w:val="left"/>
      </w:pPr>
      <w:r>
        <w:t>управление поведением партнера, контроль, коррекция, оценка его действий.</w:t>
      </w:r>
    </w:p>
    <w:p w:rsidR="00B93CE6" w:rsidRDefault="00AE2E8F">
      <w:pPr>
        <w:pStyle w:val="2"/>
        <w:numPr>
          <w:ilvl w:val="0"/>
          <w:numId w:val="1"/>
        </w:numPr>
        <w:shd w:val="clear" w:color="auto" w:fill="auto"/>
        <w:tabs>
          <w:tab w:val="left" w:pos="1570"/>
        </w:tabs>
        <w:spacing w:before="0" w:line="317" w:lineRule="exact"/>
        <w:ind w:left="1580" w:right="20"/>
        <w:jc w:val="left"/>
      </w:pPr>
      <w:r>
        <w:t>умение полно и точно выражать свои мысли в соответствие с задачами и условиями коммуникации;</w:t>
      </w:r>
    </w:p>
    <w:p w:rsidR="00B93CE6" w:rsidRDefault="00AE2E8F">
      <w:pPr>
        <w:pStyle w:val="2"/>
        <w:numPr>
          <w:ilvl w:val="0"/>
          <w:numId w:val="1"/>
        </w:numPr>
        <w:shd w:val="clear" w:color="auto" w:fill="auto"/>
        <w:tabs>
          <w:tab w:val="left" w:pos="1580"/>
        </w:tabs>
        <w:spacing w:before="0" w:line="317" w:lineRule="exact"/>
        <w:ind w:left="1580"/>
        <w:jc w:val="left"/>
      </w:pPr>
      <w:r>
        <w:t>владение монологической и диалогической формами речи.</w:t>
      </w:r>
    </w:p>
    <w:p w:rsidR="00B93CE6" w:rsidRDefault="00AE2E8F">
      <w:pPr>
        <w:pStyle w:val="2"/>
        <w:shd w:val="clear" w:color="auto" w:fill="auto"/>
        <w:spacing w:before="0" w:after="240" w:line="317" w:lineRule="exact"/>
        <w:ind w:left="20" w:right="20" w:firstLine="860"/>
      </w:pPr>
      <w:r>
        <w:t>С точки зрения информационной деятельности знаков</w:t>
      </w:r>
      <w:proofErr w:type="gramStart"/>
      <w:r>
        <w:t>о-</w:t>
      </w:r>
      <w:proofErr w:type="gramEnd"/>
      <w:r>
        <w:t xml:space="preserve"> символические УУД являются системообразующими для всех остальных видов УУД, поскольку все они, в той или иной мере, обращаются к информационным, знаково-символическим моделям.</w:t>
      </w:r>
    </w:p>
    <w:p w:rsidR="00B93CE6" w:rsidRDefault="00AE2E8F">
      <w:pPr>
        <w:pStyle w:val="Heading10"/>
        <w:keepNext/>
        <w:keepLines/>
        <w:shd w:val="clear" w:color="auto" w:fill="auto"/>
        <w:spacing w:before="0" w:after="240" w:line="317" w:lineRule="exact"/>
        <w:ind w:right="940"/>
      </w:pPr>
      <w:bookmarkStart w:id="5" w:name="bookmark4"/>
      <w:r>
        <w:lastRenderedPageBreak/>
        <w:t>4. ТИПОВЫЕ ЗАДАЧИ ПРИМЕНЕНИЯ УНИВЕРСАЛЬНЫХ УЧЕБНЫХ ДЕЙСТВИЙ.</w:t>
      </w:r>
      <w:bookmarkEnd w:id="5"/>
    </w:p>
    <w:p w:rsidR="00B93CE6" w:rsidRDefault="00AE2E8F">
      <w:pPr>
        <w:pStyle w:val="2"/>
        <w:shd w:val="clear" w:color="auto" w:fill="auto"/>
        <w:spacing w:before="0" w:line="317" w:lineRule="exact"/>
        <w:ind w:left="20" w:right="20" w:firstLine="860"/>
      </w:pPr>
      <w: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B93CE6" w:rsidRDefault="00AE2E8F">
      <w:pPr>
        <w:pStyle w:val="2"/>
        <w:shd w:val="clear" w:color="auto" w:fill="auto"/>
        <w:spacing w:before="0" w:line="317" w:lineRule="exact"/>
        <w:ind w:left="20" w:right="20" w:firstLine="860"/>
      </w:pPr>
      <w:r>
        <w:t>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школе они приобретают самостоятельность и эффективность в решении широкого круга жизненных задач</w:t>
      </w:r>
      <w:proofErr w:type="gramStart"/>
      <w:r>
        <w:t xml:space="preserve"> .</w:t>
      </w:r>
      <w:proofErr w:type="gramEnd"/>
    </w:p>
    <w:p w:rsidR="00B93CE6" w:rsidRDefault="00AE2E8F">
      <w:pPr>
        <w:pStyle w:val="2"/>
        <w:shd w:val="clear" w:color="auto" w:fill="auto"/>
        <w:spacing w:before="0" w:line="317" w:lineRule="exact"/>
        <w:ind w:left="20" w:right="20" w:firstLine="860"/>
      </w:pPr>
      <w:r>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B93CE6" w:rsidRDefault="00AE2E8F">
      <w:pPr>
        <w:pStyle w:val="2"/>
        <w:shd w:val="clear" w:color="auto" w:fill="auto"/>
        <w:spacing w:before="0" w:line="317" w:lineRule="exact"/>
        <w:ind w:left="20" w:right="20" w:firstLine="860"/>
      </w:pPr>
      <w:r>
        <w:t>Достижение «умения учиться» предполагает полноценное освоение всех компонентов учебной деятельности, которые включают:</w:t>
      </w:r>
    </w:p>
    <w:p w:rsidR="00B93CE6" w:rsidRDefault="00AE2E8F">
      <w:pPr>
        <w:pStyle w:val="2"/>
        <w:numPr>
          <w:ilvl w:val="0"/>
          <w:numId w:val="4"/>
        </w:numPr>
        <w:shd w:val="clear" w:color="auto" w:fill="auto"/>
        <w:tabs>
          <w:tab w:val="left" w:pos="1120"/>
        </w:tabs>
        <w:spacing w:before="0" w:line="317" w:lineRule="exact"/>
        <w:ind w:left="20" w:firstLine="860"/>
      </w:pPr>
      <w:r>
        <w:t>познавательные и учебные мотивы,</w:t>
      </w:r>
    </w:p>
    <w:p w:rsidR="00B93CE6" w:rsidRDefault="00AE2E8F">
      <w:pPr>
        <w:pStyle w:val="2"/>
        <w:numPr>
          <w:ilvl w:val="0"/>
          <w:numId w:val="4"/>
        </w:numPr>
        <w:shd w:val="clear" w:color="auto" w:fill="auto"/>
        <w:tabs>
          <w:tab w:val="left" w:pos="2094"/>
        </w:tabs>
        <w:spacing w:before="0" w:line="317" w:lineRule="exact"/>
        <w:ind w:left="20" w:firstLine="860"/>
      </w:pPr>
      <w:r>
        <w:t>учебную</w:t>
      </w:r>
      <w:r>
        <w:tab/>
        <w:t>цель,</w:t>
      </w:r>
    </w:p>
    <w:p w:rsidR="00B93CE6" w:rsidRDefault="00AE2E8F">
      <w:pPr>
        <w:pStyle w:val="2"/>
        <w:numPr>
          <w:ilvl w:val="0"/>
          <w:numId w:val="4"/>
        </w:numPr>
        <w:shd w:val="clear" w:color="auto" w:fill="auto"/>
        <w:tabs>
          <w:tab w:val="left" w:pos="1130"/>
        </w:tabs>
        <w:spacing w:before="0" w:line="317" w:lineRule="exact"/>
        <w:ind w:left="20" w:firstLine="860"/>
      </w:pPr>
      <w:r>
        <w:t>учебную задачу</w:t>
      </w:r>
      <w:proofErr w:type="gramStart"/>
      <w:r>
        <w:t xml:space="preserve"> ,</w:t>
      </w:r>
      <w:proofErr w:type="gramEnd"/>
    </w:p>
    <w:p w:rsidR="00B93CE6" w:rsidRDefault="00AE2E8F">
      <w:pPr>
        <w:pStyle w:val="2"/>
        <w:numPr>
          <w:ilvl w:val="0"/>
          <w:numId w:val="4"/>
        </w:numPr>
        <w:shd w:val="clear" w:color="auto" w:fill="auto"/>
        <w:tabs>
          <w:tab w:val="left" w:pos="1134"/>
        </w:tabs>
        <w:spacing w:before="0" w:line="317" w:lineRule="exact"/>
        <w:ind w:left="20" w:firstLine="860"/>
      </w:pPr>
      <w:proofErr w:type="gramStart"/>
      <w:r>
        <w:t>учебные действия и операции (ориентировка, преобразование материала,</w:t>
      </w:r>
      <w:proofErr w:type="gramEnd"/>
    </w:p>
    <w:p w:rsidR="00B93CE6" w:rsidRDefault="00AE2E8F">
      <w:pPr>
        <w:pStyle w:val="2"/>
        <w:shd w:val="clear" w:color="auto" w:fill="auto"/>
        <w:spacing w:before="0" w:line="317" w:lineRule="exact"/>
        <w:ind w:left="20" w:firstLine="860"/>
      </w:pPr>
      <w:r>
        <w:t>контроль и оценка).</w:t>
      </w:r>
    </w:p>
    <w:p w:rsidR="00B93CE6" w:rsidRDefault="00AE2E8F">
      <w:pPr>
        <w:pStyle w:val="2"/>
        <w:shd w:val="clear" w:color="auto" w:fill="auto"/>
        <w:spacing w:before="0" w:line="317" w:lineRule="exact"/>
        <w:ind w:left="20" w:right="20" w:firstLine="860"/>
      </w:pPr>
      <w:r>
        <w:t>Согласно модели Программы развития универсальных учебных действий формирование УУД должно осуществляться по следующей схеме:</w:t>
      </w:r>
    </w:p>
    <w:p w:rsidR="00B93CE6" w:rsidRDefault="00AE2E8F">
      <w:pPr>
        <w:pStyle w:val="2"/>
        <w:numPr>
          <w:ilvl w:val="0"/>
          <w:numId w:val="1"/>
        </w:numPr>
        <w:shd w:val="clear" w:color="auto" w:fill="auto"/>
        <w:tabs>
          <w:tab w:val="left" w:pos="1580"/>
        </w:tabs>
        <w:spacing w:before="0" w:line="317" w:lineRule="exact"/>
        <w:ind w:left="1580" w:right="20"/>
        <w:jc w:val="left"/>
      </w:pPr>
      <w:r>
        <w:t>выделение предметных дисциплин, наиболее адекватных для формирования конкретных видов универсальных учебных действий;</w:t>
      </w:r>
    </w:p>
    <w:p w:rsidR="00B93CE6" w:rsidRDefault="00AE2E8F">
      <w:pPr>
        <w:pStyle w:val="2"/>
        <w:numPr>
          <w:ilvl w:val="0"/>
          <w:numId w:val="1"/>
        </w:numPr>
        <w:shd w:val="clear" w:color="auto" w:fill="auto"/>
        <w:tabs>
          <w:tab w:val="left" w:pos="1580"/>
        </w:tabs>
        <w:spacing w:before="0" w:line="317" w:lineRule="exact"/>
        <w:ind w:left="1580" w:right="20"/>
        <w:jc w:val="left"/>
      </w:pPr>
      <w:r>
        <w:t>определение конкретной формы универсального учебного действия, применительно к предметной дисциплине;</w:t>
      </w:r>
    </w:p>
    <w:p w:rsidR="00B93CE6" w:rsidRDefault="00AE2E8F">
      <w:pPr>
        <w:pStyle w:val="2"/>
        <w:numPr>
          <w:ilvl w:val="0"/>
          <w:numId w:val="1"/>
        </w:numPr>
        <w:shd w:val="clear" w:color="auto" w:fill="auto"/>
        <w:tabs>
          <w:tab w:val="left" w:pos="1580"/>
        </w:tabs>
        <w:spacing w:before="0" w:line="317" w:lineRule="exact"/>
        <w:ind w:left="1580" w:right="20"/>
        <w:jc w:val="left"/>
      </w:pPr>
      <w:r>
        <w:t>разработка системы задач, решение которых обеспечит формирование заданных свойств УУД.</w:t>
      </w:r>
    </w:p>
    <w:p w:rsidR="00B93CE6" w:rsidRDefault="00AE2E8F">
      <w:pPr>
        <w:pStyle w:val="2"/>
        <w:shd w:val="clear" w:color="auto" w:fill="auto"/>
        <w:spacing w:before="0" w:line="317" w:lineRule="exact"/>
        <w:ind w:left="20" w:right="20" w:firstLine="860"/>
      </w:pPr>
      <w:proofErr w:type="gramStart"/>
      <w: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roofErr w:type="gramEnd"/>
    </w:p>
    <w:p w:rsidR="00B93CE6" w:rsidRDefault="00AE2E8F">
      <w:pPr>
        <w:pStyle w:val="2"/>
        <w:shd w:val="clear" w:color="auto" w:fill="auto"/>
        <w:spacing w:before="0" w:line="317" w:lineRule="exact"/>
        <w:ind w:left="20" w:right="20" w:firstLine="860"/>
      </w:pPr>
      <w:r>
        <w:t>Типовые задачи формирования универсальных учебных действий конструируются учителем на основании следующих общих подходов:</w:t>
      </w:r>
    </w:p>
    <w:p w:rsidR="00B93CE6" w:rsidRDefault="00AE2E8F">
      <w:pPr>
        <w:pStyle w:val="2"/>
        <w:numPr>
          <w:ilvl w:val="1"/>
          <w:numId w:val="1"/>
        </w:numPr>
        <w:shd w:val="clear" w:color="auto" w:fill="auto"/>
        <w:tabs>
          <w:tab w:val="left" w:pos="1201"/>
        </w:tabs>
        <w:spacing w:before="0" w:line="317" w:lineRule="exact"/>
        <w:ind w:left="20" w:right="20" w:firstLine="860"/>
      </w:pPr>
      <w:r>
        <w:rPr>
          <w:rStyle w:val="BodytextItalic2"/>
        </w:rPr>
        <w:t>Структура задачи.</w:t>
      </w:r>
      <w: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w:t>
      </w:r>
    </w:p>
    <w:p w:rsidR="00B93CE6" w:rsidRDefault="00AE2E8F">
      <w:pPr>
        <w:pStyle w:val="2"/>
        <w:shd w:val="clear" w:color="auto" w:fill="auto"/>
        <w:spacing w:before="0" w:line="317" w:lineRule="exact"/>
        <w:ind w:left="20" w:right="20" w:firstLine="860"/>
      </w:pPr>
      <w:r>
        <w:lastRenderedPageBreak/>
        <w:t>В общем виде задача состоит из информационного блока и серии вопросов (практических заданий) к нему.</w:t>
      </w:r>
    </w:p>
    <w:p w:rsidR="00B93CE6" w:rsidRDefault="00AE2E8F">
      <w:pPr>
        <w:pStyle w:val="2"/>
        <w:numPr>
          <w:ilvl w:val="1"/>
          <w:numId w:val="1"/>
        </w:numPr>
        <w:shd w:val="clear" w:color="auto" w:fill="auto"/>
        <w:tabs>
          <w:tab w:val="left" w:pos="1134"/>
        </w:tabs>
        <w:spacing w:before="0" w:line="317" w:lineRule="exact"/>
        <w:ind w:left="20" w:right="20" w:firstLine="860"/>
      </w:pPr>
      <w:r>
        <w:rPr>
          <w:rStyle w:val="BodytextItalic2"/>
        </w:rPr>
        <w:t>Требования к задачам.</w:t>
      </w:r>
      <w:r>
        <w:t xml:space="preserve"> Для того</w:t>
      </w:r>
      <w:proofErr w:type="gramStart"/>
      <w:r>
        <w:t>,</w:t>
      </w:r>
      <w:proofErr w:type="gramEnd"/>
      <w:r>
        <w:t xml:space="preserve"> чтобы задачи, предназначенные для оценки тех или иных УУД, были валидными, надежными и объективными, они должны быть:</w:t>
      </w:r>
    </w:p>
    <w:p w:rsidR="00B93CE6" w:rsidRDefault="00AE2E8F">
      <w:pPr>
        <w:pStyle w:val="2"/>
        <w:numPr>
          <w:ilvl w:val="0"/>
          <w:numId w:val="3"/>
        </w:numPr>
        <w:shd w:val="clear" w:color="auto" w:fill="auto"/>
        <w:tabs>
          <w:tab w:val="left" w:pos="1048"/>
        </w:tabs>
        <w:spacing w:before="0" w:line="317" w:lineRule="exact"/>
        <w:ind w:left="20" w:firstLine="860"/>
      </w:pPr>
      <w:proofErr w:type="gramStart"/>
      <w:r>
        <w:t>составлены</w:t>
      </w:r>
      <w:proofErr w:type="gramEnd"/>
      <w:r>
        <w:t xml:space="preserve"> в соответствии с требованиями, предъявляемыми к тестовым заданиям в</w:t>
      </w:r>
    </w:p>
    <w:p w:rsidR="00B93CE6" w:rsidRDefault="00AE2E8F">
      <w:pPr>
        <w:pStyle w:val="2"/>
        <w:shd w:val="clear" w:color="auto" w:fill="auto"/>
        <w:spacing w:before="0" w:line="317" w:lineRule="exact"/>
        <w:ind w:left="20" w:firstLine="0"/>
        <w:jc w:val="left"/>
      </w:pPr>
      <w:proofErr w:type="gramStart"/>
      <w:r>
        <w:t>целом</w:t>
      </w:r>
      <w:proofErr w:type="gramEnd"/>
      <w:r>
        <w:t>;</w:t>
      </w:r>
    </w:p>
    <w:p w:rsidR="00B93CE6" w:rsidRDefault="00AE2E8F">
      <w:pPr>
        <w:pStyle w:val="2"/>
        <w:numPr>
          <w:ilvl w:val="0"/>
          <w:numId w:val="3"/>
        </w:numPr>
        <w:shd w:val="clear" w:color="auto" w:fill="auto"/>
        <w:tabs>
          <w:tab w:val="left" w:pos="1119"/>
        </w:tabs>
        <w:spacing w:before="0" w:line="317" w:lineRule="exact"/>
        <w:ind w:left="20" w:right="20" w:firstLine="860"/>
      </w:pPr>
      <w:proofErr w:type="gramStart"/>
      <w:r>
        <w:t>сформулированы</w:t>
      </w:r>
      <w:proofErr w:type="gramEnd"/>
      <w:r>
        <w:t xml:space="preserve"> на языке, доступном пониманию ученика, претендующего на освоение обладание соответствующих УУД;</w:t>
      </w:r>
    </w:p>
    <w:p w:rsidR="00B93CE6" w:rsidRDefault="00AE2E8F">
      <w:pPr>
        <w:pStyle w:val="2"/>
        <w:numPr>
          <w:ilvl w:val="0"/>
          <w:numId w:val="3"/>
        </w:numPr>
        <w:shd w:val="clear" w:color="auto" w:fill="auto"/>
        <w:tabs>
          <w:tab w:val="left" w:pos="1019"/>
        </w:tabs>
        <w:spacing w:before="0" w:line="317" w:lineRule="exact"/>
        <w:ind w:left="20" w:firstLine="860"/>
      </w:pPr>
      <w:proofErr w:type="gramStart"/>
      <w:r>
        <w:t>избыточными</w:t>
      </w:r>
      <w:proofErr w:type="gramEnd"/>
      <w:r>
        <w:t xml:space="preserve"> с точки зрения выраженности в них «зоны ближайшего развития»;</w:t>
      </w:r>
    </w:p>
    <w:p w:rsidR="00B93CE6" w:rsidRDefault="00AE2E8F">
      <w:pPr>
        <w:pStyle w:val="2"/>
        <w:numPr>
          <w:ilvl w:val="0"/>
          <w:numId w:val="3"/>
        </w:numPr>
        <w:shd w:val="clear" w:color="auto" w:fill="auto"/>
        <w:tabs>
          <w:tab w:val="left" w:pos="1081"/>
        </w:tabs>
        <w:spacing w:before="0" w:line="317" w:lineRule="exact"/>
        <w:ind w:left="20" w:right="20" w:firstLine="860"/>
      </w:pPr>
      <w:proofErr w:type="gramStart"/>
      <w:r>
        <w:t>многоуровневыми, т.е. предполагающими возможность оценить: общий подход к решению; выбор необходимой стратегии;</w:t>
      </w:r>
      <w:proofErr w:type="gramEnd"/>
    </w:p>
    <w:p w:rsidR="00B93CE6" w:rsidRDefault="00AE2E8F">
      <w:pPr>
        <w:pStyle w:val="2"/>
        <w:numPr>
          <w:ilvl w:val="0"/>
          <w:numId w:val="3"/>
        </w:numPr>
        <w:shd w:val="clear" w:color="auto" w:fill="auto"/>
        <w:tabs>
          <w:tab w:val="left" w:pos="1062"/>
        </w:tabs>
        <w:spacing w:before="0" w:line="317" w:lineRule="exact"/>
        <w:ind w:left="20" w:right="20" w:firstLine="860"/>
        <w:sectPr w:rsidR="00B93CE6">
          <w:footerReference w:type="default" r:id="rId8"/>
          <w:type w:val="continuous"/>
          <w:pgSz w:w="11905" w:h="16837"/>
          <w:pgMar w:top="902" w:right="841" w:bottom="1435" w:left="1123" w:header="0" w:footer="3" w:gutter="0"/>
          <w:cols w:space="720"/>
          <w:noEndnote/>
          <w:docGrid w:linePitch="360"/>
        </w:sectPr>
      </w:pPr>
      <w:r>
        <w:t>«модульными», т.е. предусматривающими возможность, сохраняя общий конструкт задачи, менять некоторые из ее условий.</w:t>
      </w:r>
    </w:p>
    <w:p w:rsidR="00B93CE6" w:rsidRDefault="00AE2E8F">
      <w:pPr>
        <w:pStyle w:val="Bodytext70"/>
        <w:shd w:val="clear" w:color="auto" w:fill="auto"/>
        <w:spacing w:after="374" w:line="230" w:lineRule="exact"/>
        <w:ind w:left="5880"/>
      </w:pPr>
      <w:r>
        <w:lastRenderedPageBreak/>
        <w:t>Состав и структура учебных действий</w:t>
      </w:r>
    </w:p>
    <w:tbl>
      <w:tblPr>
        <w:tblW w:w="0" w:type="auto"/>
        <w:jc w:val="center"/>
        <w:tblLayout w:type="fixed"/>
        <w:tblCellMar>
          <w:left w:w="10" w:type="dxa"/>
          <w:right w:w="10" w:type="dxa"/>
        </w:tblCellMar>
        <w:tblLook w:val="04A0" w:firstRow="1" w:lastRow="0" w:firstColumn="1" w:lastColumn="0" w:noHBand="0" w:noVBand="1"/>
      </w:tblPr>
      <w:tblGrid>
        <w:gridCol w:w="2424"/>
        <w:gridCol w:w="2410"/>
        <w:gridCol w:w="2462"/>
        <w:gridCol w:w="3307"/>
        <w:gridCol w:w="2266"/>
        <w:gridCol w:w="2438"/>
      </w:tblGrid>
      <w:tr w:rsidR="00B93CE6">
        <w:tblPrEx>
          <w:tblCellMar>
            <w:top w:w="0" w:type="dxa"/>
            <w:bottom w:w="0" w:type="dxa"/>
          </w:tblCellMar>
        </w:tblPrEx>
        <w:trPr>
          <w:trHeight w:val="1800"/>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461" w:lineRule="exact"/>
              <w:ind w:left="140" w:firstLine="340"/>
            </w:pPr>
            <w:r>
              <w:lastRenderedPageBreak/>
              <w:t>Ключевое слово учебной компетенции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Ключевые слова, раскрывающие содержание учебных компетенций и функции научного знания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 xml:space="preserve">Доминирующие </w:t>
            </w:r>
            <w:proofErr w:type="spellStart"/>
            <w:r>
              <w:t>общеучебные</w:t>
            </w:r>
            <w:proofErr w:type="spellEnd"/>
            <w:r>
              <w:t xml:space="preserve"> умения в составе компетенций (надпредметный компонент)</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Предметный компонент учебных компетенций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Учебный предмет, включающий</w:t>
            </w:r>
          </w:p>
          <w:p w:rsidR="00B93CE6" w:rsidRDefault="00AE2E8F">
            <w:pPr>
              <w:pStyle w:val="Bodytext60"/>
              <w:framePr w:wrap="notBeside" w:vAnchor="text" w:hAnchor="text" w:xAlign="center" w:y="1"/>
              <w:shd w:val="clear" w:color="auto" w:fill="auto"/>
              <w:spacing w:line="264" w:lineRule="exact"/>
              <w:ind w:firstLine="0"/>
              <w:jc w:val="center"/>
            </w:pPr>
            <w:r>
              <w:t>учебную компетенцию</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both"/>
            </w:pPr>
            <w:r>
              <w:t>Доминирующая функция научного знания, с которой соотносятся учебная</w:t>
            </w:r>
          </w:p>
          <w:p w:rsidR="00B93CE6" w:rsidRDefault="00AE2E8F">
            <w:pPr>
              <w:pStyle w:val="Bodytext60"/>
              <w:framePr w:wrap="notBeside" w:vAnchor="text" w:hAnchor="text" w:xAlign="center" w:y="1"/>
              <w:shd w:val="clear" w:color="auto" w:fill="auto"/>
              <w:spacing w:line="264" w:lineRule="exact"/>
              <w:ind w:right="440" w:firstLine="0"/>
              <w:jc w:val="right"/>
            </w:pPr>
            <w:r>
              <w:t xml:space="preserve">компетенция и </w:t>
            </w:r>
            <w:proofErr w:type="spellStart"/>
            <w:r>
              <w:t>общеучебные</w:t>
            </w:r>
            <w:proofErr w:type="spellEnd"/>
            <w:r>
              <w:t xml:space="preserve"> умения</w:t>
            </w:r>
          </w:p>
        </w:tc>
      </w:tr>
      <w:tr w:rsidR="00B93CE6">
        <w:tblPrEx>
          <w:tblCellMar>
            <w:top w:w="0" w:type="dxa"/>
            <w:bottom w:w="0" w:type="dxa"/>
          </w:tblCellMar>
        </w:tblPrEx>
        <w:trPr>
          <w:trHeight w:val="739"/>
          <w:jc w:val="center"/>
        </w:trPr>
        <w:tc>
          <w:tcPr>
            <w:tcW w:w="2424" w:type="dxa"/>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называть, узнавать</w:t>
            </w:r>
          </w:p>
        </w:tc>
        <w:tc>
          <w:tcPr>
            <w:tcW w:w="2410"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ind w:left="120"/>
            </w:pPr>
            <w:r>
              <w:t xml:space="preserve">что? где? когда? сколько? </w:t>
            </w:r>
            <w:proofErr w:type="gramStart"/>
            <w:r>
              <w:t>какой</w:t>
            </w:r>
            <w:proofErr w:type="gramEnd"/>
            <w:r>
              <w:t>? как?</w:t>
            </w:r>
          </w:p>
        </w:tc>
        <w:tc>
          <w:tcPr>
            <w:tcW w:w="2462"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461" w:lineRule="exact"/>
              <w:ind w:left="160"/>
            </w:pPr>
            <w:r>
              <w:rPr>
                <w:rStyle w:val="Bodytext595ptBoldItalic"/>
              </w:rPr>
              <w:t xml:space="preserve">информационные </w:t>
            </w:r>
            <w:r>
              <w:t>воспроизводить/</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74" w:lineRule="exact"/>
              <w:jc w:val="both"/>
            </w:pPr>
            <w:r>
              <w:t>химические элементы, соединения; изучение классов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химия</w:t>
            </w:r>
          </w:p>
        </w:tc>
        <w:tc>
          <w:tcPr>
            <w:tcW w:w="2438"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описательная</w:t>
            </w:r>
          </w:p>
        </w:tc>
      </w:tr>
      <w:tr w:rsidR="00B93CE6">
        <w:tblPrEx>
          <w:tblCellMar>
            <w:top w:w="0" w:type="dxa"/>
            <w:bottom w:w="0" w:type="dxa"/>
          </w:tblCellMar>
        </w:tblPrEx>
        <w:trPr>
          <w:trHeight w:val="739"/>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выделять главное, запоминать ^</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74" w:lineRule="exact"/>
              <w:jc w:val="center"/>
            </w:pPr>
            <w:r>
              <w:t>на слух изученные произведения русской и зарубежной классики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музыка</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739"/>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9" w:lineRule="exact"/>
              <w:jc w:val="center"/>
            </w:pPr>
            <w:r>
              <w:t>наиболее распространённые растения и животных местности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природоведение</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739"/>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both"/>
            </w:pPr>
            <w:r>
              <w:t>опытным путём кислород, водород, углекислый газ</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химия</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475"/>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center"/>
            </w:pPr>
            <w:r>
              <w:t>языковые единицы, их признаки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русский язык</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734"/>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both"/>
            </w:pPr>
            <w:r>
              <w:t>арифметические и геометрические прогрессии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алгебра</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008"/>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разговорную речь, научный и публицистический стили речи, язык художественной литературы</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русский язык</w:t>
            </w:r>
          </w:p>
        </w:tc>
        <w:tc>
          <w:tcPr>
            <w:tcW w:w="2438" w:type="dxa"/>
            <w:tcBorders>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ind w:right="440"/>
              <w:jc w:val="right"/>
            </w:pPr>
            <w:proofErr w:type="gramStart"/>
            <w:r>
              <w:t>объяснительная</w:t>
            </w:r>
            <w:proofErr w:type="gramEnd"/>
            <w:r>
              <w:t xml:space="preserve"> (при необходимости)</w:t>
            </w:r>
          </w:p>
        </w:tc>
      </w:tr>
      <w:tr w:rsidR="00B93CE6">
        <w:tblPrEx>
          <w:tblCellMar>
            <w:top w:w="0" w:type="dxa"/>
            <w:bottom w:w="0" w:type="dxa"/>
          </w:tblCellMar>
        </w:tblPrEx>
        <w:trPr>
          <w:trHeight w:val="672"/>
          <w:jc w:val="center"/>
        </w:trPr>
        <w:tc>
          <w:tcPr>
            <w:tcW w:w="2424" w:type="dxa"/>
            <w:vMerge w:val="restart"/>
            <w:tcBorders>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59" w:lineRule="exact"/>
              <w:ind w:firstLine="0"/>
              <w:jc w:val="both"/>
            </w:pPr>
            <w:r>
              <w:t>распознавать, опознавать (и описывать)</w:t>
            </w:r>
          </w:p>
        </w:tc>
        <w:tc>
          <w:tcPr>
            <w:tcW w:w="2410"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center"/>
            </w:pPr>
            <w:r>
              <w:t>произношение и написание слов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русский язык</w:t>
            </w:r>
          </w:p>
        </w:tc>
        <w:tc>
          <w:tcPr>
            <w:tcW w:w="2438"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749"/>
          <w:jc w:val="center"/>
        </w:trPr>
        <w:tc>
          <w:tcPr>
            <w:tcW w:w="2424"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основные явления русского и мирового искусства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ind w:left="120"/>
            </w:pPr>
            <w:r>
              <w:t>изобразительное искусство</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bl>
    <w:p w:rsidR="00B93CE6" w:rsidRDefault="00B93CE6">
      <w:pPr>
        <w:rPr>
          <w:sz w:val="2"/>
          <w:szCs w:val="2"/>
        </w:rPr>
        <w:sectPr w:rsidR="00B93CE6">
          <w:footerReference w:type="default" r:id="rId9"/>
          <w:type w:val="continuous"/>
          <w:pgSz w:w="16837" w:h="11905" w:orient="landscape"/>
          <w:pgMar w:top="1184" w:right="787" w:bottom="1712" w:left="734"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424"/>
        <w:gridCol w:w="2410"/>
        <w:gridCol w:w="2462"/>
        <w:gridCol w:w="3307"/>
        <w:gridCol w:w="2266"/>
        <w:gridCol w:w="2438"/>
      </w:tblGrid>
      <w:tr w:rsidR="00B93CE6">
        <w:tblPrEx>
          <w:tblCellMar>
            <w:top w:w="0" w:type="dxa"/>
            <w:bottom w:w="0" w:type="dxa"/>
          </w:tblCellMar>
        </w:tblPrEx>
        <w:trPr>
          <w:trHeight w:val="1800"/>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461" w:lineRule="exact"/>
              <w:ind w:left="140" w:firstLine="340"/>
            </w:pPr>
            <w:r>
              <w:lastRenderedPageBreak/>
              <w:t>Ключевое слово учебной компетенции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right="440" w:firstLine="0"/>
              <w:jc w:val="right"/>
            </w:pPr>
            <w:r>
              <w:t>Ключевые слова, раскрывающие содержание учебных компетенций и функции научного знания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 xml:space="preserve">Доминирующие </w:t>
            </w:r>
            <w:proofErr w:type="spellStart"/>
            <w:r>
              <w:t>общеучебные</w:t>
            </w:r>
            <w:proofErr w:type="spellEnd"/>
            <w:r>
              <w:t xml:space="preserve"> умения в составе компетенций (надпредметный компонент)</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9" w:lineRule="exact"/>
              <w:ind w:firstLine="0"/>
              <w:jc w:val="center"/>
            </w:pPr>
            <w:r>
              <w:t>Предметный компонент учебных компетенций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Учебный предмет, включающий</w:t>
            </w:r>
          </w:p>
          <w:p w:rsidR="00B93CE6" w:rsidRDefault="00AE2E8F">
            <w:pPr>
              <w:pStyle w:val="Bodytext60"/>
              <w:framePr w:wrap="notBeside" w:vAnchor="text" w:hAnchor="text" w:xAlign="center" w:y="1"/>
              <w:shd w:val="clear" w:color="auto" w:fill="auto"/>
              <w:spacing w:line="264" w:lineRule="exact"/>
              <w:ind w:firstLine="0"/>
              <w:jc w:val="center"/>
            </w:pPr>
            <w:r>
              <w:t>учебную компетенцию</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both"/>
            </w:pPr>
            <w:r>
              <w:t>Доминирующая функция научного знания, с которой соотносятся учебная</w:t>
            </w:r>
          </w:p>
          <w:p w:rsidR="00B93CE6" w:rsidRDefault="00AE2E8F">
            <w:pPr>
              <w:pStyle w:val="Bodytext60"/>
              <w:framePr w:wrap="notBeside" w:vAnchor="text" w:hAnchor="text" w:xAlign="center" w:y="1"/>
              <w:shd w:val="clear" w:color="auto" w:fill="auto"/>
              <w:spacing w:line="264" w:lineRule="exact"/>
              <w:ind w:firstLine="0"/>
              <w:jc w:val="center"/>
            </w:pPr>
            <w:r>
              <w:t xml:space="preserve">компетенция и </w:t>
            </w:r>
            <w:proofErr w:type="spellStart"/>
            <w:r>
              <w:t>общеучебные</w:t>
            </w:r>
            <w:proofErr w:type="spellEnd"/>
            <w:r>
              <w:t xml:space="preserve"> умения</w:t>
            </w:r>
          </w:p>
        </w:tc>
      </w:tr>
      <w:tr w:rsidR="00B93CE6">
        <w:tblPrEx>
          <w:tblCellMar>
            <w:top w:w="0" w:type="dxa"/>
            <w:bottom w:w="0" w:type="dxa"/>
          </w:tblCellMar>
        </w:tblPrEx>
        <w:trPr>
          <w:trHeight w:val="1003"/>
          <w:jc w:val="center"/>
        </w:trPr>
        <w:tc>
          <w:tcPr>
            <w:tcW w:w="2424" w:type="dxa"/>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различать</w:t>
            </w:r>
          </w:p>
        </w:tc>
        <w:tc>
          <w:tcPr>
            <w:tcW w:w="2410" w:type="dxa"/>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даты исторических событий; общие черты исторических событий и явлений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история</w:t>
            </w:r>
          </w:p>
        </w:tc>
        <w:tc>
          <w:tcPr>
            <w:tcW w:w="2438" w:type="dxa"/>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739"/>
          <w:jc w:val="center"/>
        </w:trPr>
        <w:tc>
          <w:tcPr>
            <w:tcW w:w="2424" w:type="dxa"/>
            <w:tcBorders>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сравнивать, соотносить</w:t>
            </w: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both"/>
            </w:pPr>
            <w:r>
              <w:t>социальные объекты, суждения о человеке, обществе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обществознание</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475"/>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природные объекты</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природоведение</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475"/>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биологические объекты</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биология</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739"/>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взаимосвязи между различными видами искусств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МХК</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902"/>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причинно-следственные связи между явлениями</w:t>
            </w:r>
          </w:p>
        </w:tc>
        <w:tc>
          <w:tcPr>
            <w:tcW w:w="2266"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история</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922"/>
          <w:jc w:val="center"/>
        </w:trPr>
        <w:tc>
          <w:tcPr>
            <w:tcW w:w="2424" w:type="dxa"/>
            <w:tcBorders>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устанавливать</w:t>
            </w: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266"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987"/>
          <w:jc w:val="center"/>
        </w:trPr>
        <w:tc>
          <w:tcPr>
            <w:tcW w:w="2424" w:type="dxa"/>
            <w:tcBorders>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доказывать, объяснять</w:t>
            </w:r>
          </w:p>
        </w:tc>
        <w:tc>
          <w:tcPr>
            <w:tcW w:w="2410" w:type="dxa"/>
            <w:tcBorders>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ind w:right="440"/>
              <w:jc w:val="right"/>
            </w:pPr>
            <w:r>
              <w:t xml:space="preserve">что? </w:t>
            </w:r>
            <w:proofErr w:type="gramStart"/>
            <w:r>
              <w:t>отчего</w:t>
            </w:r>
            <w:proofErr w:type="gramEnd"/>
            <w:r>
              <w:t xml:space="preserve">? почему? зачем? с </w:t>
            </w:r>
            <w:proofErr w:type="gramStart"/>
            <w:r>
              <w:t>какой</w:t>
            </w:r>
            <w:proofErr w:type="gramEnd"/>
            <w:r>
              <w:t xml:space="preserve"> целью?</w:t>
            </w:r>
          </w:p>
        </w:tc>
        <w:tc>
          <w:tcPr>
            <w:tcW w:w="2462" w:type="dxa"/>
            <w:tcBorders>
              <w:left w:val="single" w:sz="4" w:space="0" w:color="auto"/>
              <w:right w:val="single" w:sz="4" w:space="0" w:color="auto"/>
            </w:tcBorders>
            <w:shd w:val="clear" w:color="auto" w:fill="FFFFFF"/>
          </w:tcPr>
          <w:p w:rsidR="00B93CE6" w:rsidRDefault="00AE2E8F">
            <w:pPr>
              <w:pStyle w:val="Bodytext80"/>
              <w:framePr w:wrap="notBeside" w:vAnchor="text" w:hAnchor="text" w:xAlign="center" w:y="1"/>
              <w:shd w:val="clear" w:color="auto" w:fill="auto"/>
              <w:spacing w:line="240" w:lineRule="auto"/>
              <w:ind w:left="160"/>
            </w:pPr>
            <w:r>
              <w:t>интеллектуальные</w:t>
            </w:r>
          </w:p>
          <w:p w:rsidR="00B93CE6" w:rsidRDefault="00AE2E8F">
            <w:pPr>
              <w:pStyle w:val="Bodytext50"/>
              <w:framePr w:wrap="notBeside" w:vAnchor="text" w:hAnchor="text" w:xAlign="center" w:y="1"/>
              <w:shd w:val="clear" w:color="auto" w:fill="auto"/>
              <w:spacing w:before="300" w:line="264" w:lineRule="exact"/>
              <w:ind w:left="160"/>
            </w:pPr>
            <w:r>
              <w:t>анализ, синтез, обобщение;</w:t>
            </w:r>
          </w:p>
        </w:tc>
        <w:tc>
          <w:tcPr>
            <w:tcW w:w="3307" w:type="dxa"/>
            <w:tcBorders>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180" w:line="269" w:lineRule="exact"/>
              <w:jc w:val="both"/>
            </w:pPr>
            <w:r>
              <w:t>внутренние и внешние связи социального объекта</w:t>
            </w:r>
          </w:p>
          <w:p w:rsidR="00B93CE6" w:rsidRDefault="00AE2E8F">
            <w:pPr>
              <w:pStyle w:val="Bodytext50"/>
              <w:framePr w:wrap="notBeside" w:vAnchor="text" w:hAnchor="text" w:xAlign="center" w:y="1"/>
              <w:shd w:val="clear" w:color="auto" w:fill="auto"/>
              <w:spacing w:before="180" w:line="466" w:lineRule="exact"/>
              <w:ind w:left="120"/>
            </w:pPr>
            <w:r>
              <w:t>несложные неравен</w:t>
            </w:r>
            <w:r>
              <w:softHyphen/>
              <w:t>ства</w:t>
            </w:r>
          </w:p>
        </w:tc>
        <w:tc>
          <w:tcPr>
            <w:tcW w:w="2266" w:type="dxa"/>
            <w:tcBorders>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540" w:line="240" w:lineRule="auto"/>
              <w:ind w:left="120"/>
            </w:pPr>
            <w:r>
              <w:t>обществознание</w:t>
            </w:r>
          </w:p>
          <w:p w:rsidR="00B93CE6" w:rsidRDefault="00AE2E8F">
            <w:pPr>
              <w:pStyle w:val="Bodytext50"/>
              <w:framePr w:wrap="notBeside" w:vAnchor="text" w:hAnchor="text" w:xAlign="center" w:y="1"/>
              <w:shd w:val="clear" w:color="auto" w:fill="auto"/>
              <w:spacing w:before="540" w:line="264" w:lineRule="exact"/>
              <w:ind w:left="120"/>
            </w:pPr>
            <w:r>
              <w:t xml:space="preserve">математика (начала </w:t>
            </w:r>
            <w:proofErr w:type="spellStart"/>
            <w:r>
              <w:t>матанализа</w:t>
            </w:r>
            <w:proofErr w:type="spellEnd"/>
            <w:r>
              <w:t>)</w:t>
            </w:r>
          </w:p>
        </w:tc>
        <w:tc>
          <w:tcPr>
            <w:tcW w:w="2438" w:type="dxa"/>
            <w:tcBorders>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180" w:line="264" w:lineRule="exact"/>
              <w:jc w:val="both"/>
            </w:pPr>
            <w:proofErr w:type="gramStart"/>
            <w:r>
              <w:t>объяснительная</w:t>
            </w:r>
            <w:proofErr w:type="gramEnd"/>
            <w:r>
              <w:t>, описательная (в монологической речи),</w:t>
            </w:r>
          </w:p>
          <w:p w:rsidR="00B93CE6" w:rsidRDefault="00AE2E8F">
            <w:pPr>
              <w:pStyle w:val="Bodytext50"/>
              <w:framePr w:wrap="notBeside" w:vAnchor="text" w:hAnchor="text" w:xAlign="center" w:y="1"/>
              <w:shd w:val="clear" w:color="auto" w:fill="auto"/>
              <w:spacing w:before="180" w:line="240" w:lineRule="auto"/>
              <w:jc w:val="both"/>
            </w:pPr>
            <w:r>
              <w:t>предсказательная</w:t>
            </w:r>
          </w:p>
        </w:tc>
      </w:tr>
      <w:tr w:rsidR="00B93CE6">
        <w:tblPrEx>
          <w:tblCellMar>
            <w:top w:w="0" w:type="dxa"/>
            <w:bottom w:w="0" w:type="dxa"/>
          </w:tblCellMar>
        </w:tblPrEx>
        <w:trPr>
          <w:trHeight w:val="576"/>
          <w:jc w:val="center"/>
        </w:trPr>
        <w:tc>
          <w:tcPr>
            <w:tcW w:w="2424"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происхождение государства и права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право</w:t>
            </w:r>
          </w:p>
        </w:tc>
        <w:tc>
          <w:tcPr>
            <w:tcW w:w="2438"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bl>
    <w:p w:rsidR="00B93CE6" w:rsidRDefault="00B93CE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24"/>
        <w:gridCol w:w="2410"/>
        <w:gridCol w:w="2462"/>
        <w:gridCol w:w="3307"/>
        <w:gridCol w:w="2266"/>
        <w:gridCol w:w="2438"/>
      </w:tblGrid>
      <w:tr w:rsidR="00B93CE6">
        <w:tblPrEx>
          <w:tblCellMar>
            <w:top w:w="0" w:type="dxa"/>
            <w:bottom w:w="0" w:type="dxa"/>
          </w:tblCellMar>
        </w:tblPrEx>
        <w:trPr>
          <w:trHeight w:val="1800"/>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456" w:lineRule="exact"/>
              <w:ind w:left="140" w:firstLine="340"/>
            </w:pPr>
            <w:r>
              <w:lastRenderedPageBreak/>
              <w:t>Ключевое слово учебной компетенции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59" w:lineRule="exact"/>
              <w:ind w:right="440" w:firstLine="0"/>
              <w:jc w:val="right"/>
            </w:pPr>
            <w:r>
              <w:t>Ключевые слова, раскрывающие содержание учебных компетенций и функции научного знания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 xml:space="preserve">Доминирующие </w:t>
            </w:r>
            <w:proofErr w:type="spellStart"/>
            <w:r>
              <w:t>общеучебные</w:t>
            </w:r>
            <w:proofErr w:type="spellEnd"/>
            <w:r>
              <w:t xml:space="preserve"> умения в составе компетенций (надпредметный компонент)</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Предметный компонент учебных компетенций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Учебный предмет, включающий</w:t>
            </w:r>
          </w:p>
          <w:p w:rsidR="00B93CE6" w:rsidRDefault="00AE2E8F">
            <w:pPr>
              <w:pStyle w:val="Bodytext60"/>
              <w:framePr w:wrap="notBeside" w:vAnchor="text" w:hAnchor="text" w:xAlign="center" w:y="1"/>
              <w:shd w:val="clear" w:color="auto" w:fill="auto"/>
              <w:spacing w:line="264" w:lineRule="exact"/>
              <w:ind w:firstLine="0"/>
              <w:jc w:val="center"/>
            </w:pPr>
            <w:r>
              <w:t>учебную компетенцию</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both"/>
            </w:pPr>
            <w:r>
              <w:t>Доминирующая функция научного знания, с которой соотносятся учебная</w:t>
            </w:r>
          </w:p>
          <w:p w:rsidR="00B93CE6" w:rsidRDefault="00AE2E8F">
            <w:pPr>
              <w:pStyle w:val="Bodytext60"/>
              <w:framePr w:wrap="notBeside" w:vAnchor="text" w:hAnchor="text" w:xAlign="center" w:y="1"/>
              <w:shd w:val="clear" w:color="auto" w:fill="auto"/>
              <w:spacing w:line="264" w:lineRule="exact"/>
              <w:ind w:firstLine="0"/>
              <w:jc w:val="center"/>
            </w:pPr>
            <w:r>
              <w:t xml:space="preserve">компетенция и </w:t>
            </w:r>
            <w:proofErr w:type="spellStart"/>
            <w:r>
              <w:t>общеучебные</w:t>
            </w:r>
            <w:proofErr w:type="spellEnd"/>
            <w:r>
              <w:t xml:space="preserve"> умения</w:t>
            </w:r>
          </w:p>
        </w:tc>
      </w:tr>
      <w:tr w:rsidR="00B93CE6">
        <w:tblPrEx>
          <w:tblCellMar>
            <w:top w:w="0" w:type="dxa"/>
            <w:bottom w:w="0" w:type="dxa"/>
          </w:tblCellMar>
        </w:tblPrEx>
        <w:trPr>
          <w:trHeight w:val="874"/>
          <w:jc w:val="center"/>
        </w:trPr>
        <w:tc>
          <w:tcPr>
            <w:tcW w:w="2424"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группировать</w:t>
            </w:r>
          </w:p>
        </w:tc>
        <w:tc>
          <w:tcPr>
            <w:tcW w:w="2410" w:type="dxa"/>
            <w:vMerge w:val="restart"/>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ind w:left="120"/>
            </w:pPr>
            <w:r>
              <w:t>классифицировать/ обобщать/определять ^</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both"/>
            </w:pPr>
            <w:r>
              <w:t>исторические события и явления по заданному признаку</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история</w:t>
            </w:r>
          </w:p>
        </w:tc>
        <w:tc>
          <w:tcPr>
            <w:tcW w:w="2438" w:type="dxa"/>
            <w:vMerge w:val="restart"/>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003"/>
          <w:jc w:val="center"/>
        </w:trPr>
        <w:tc>
          <w:tcPr>
            <w:tcW w:w="2424"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принадлежность биологических объектов к определённой систематической группе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биология</w:t>
            </w:r>
          </w:p>
        </w:tc>
        <w:tc>
          <w:tcPr>
            <w:tcW w:w="2438"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2779"/>
          <w:jc w:val="center"/>
        </w:trPr>
        <w:tc>
          <w:tcPr>
            <w:tcW w:w="2424"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both"/>
            </w:pPr>
            <w:r>
              <w:t>признаки для понимания системной организации языка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русский язык</w:t>
            </w:r>
          </w:p>
        </w:tc>
        <w:tc>
          <w:tcPr>
            <w:tcW w:w="2438"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941"/>
          <w:jc w:val="center"/>
        </w:trPr>
        <w:tc>
          <w:tcPr>
            <w:tcW w:w="2424"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структурировать</w:t>
            </w:r>
          </w:p>
        </w:tc>
        <w:tc>
          <w:tcPr>
            <w:tcW w:w="2410"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ind w:left="120"/>
            </w:pPr>
            <w:r>
              <w:t>как? отчего? почему? с какой целью?</w:t>
            </w:r>
          </w:p>
        </w:tc>
        <w:tc>
          <w:tcPr>
            <w:tcW w:w="2462"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80"/>
              <w:framePr w:wrap="notBeside" w:vAnchor="text" w:hAnchor="text" w:xAlign="center" w:y="1"/>
              <w:shd w:val="clear" w:color="auto" w:fill="auto"/>
              <w:spacing w:after="180" w:line="264" w:lineRule="exact"/>
              <w:ind w:left="120"/>
            </w:pPr>
            <w:r>
              <w:t>организационные и интеллектуальные</w:t>
            </w:r>
          </w:p>
          <w:p w:rsidR="00B93CE6" w:rsidRDefault="00AE2E8F">
            <w:pPr>
              <w:pStyle w:val="Bodytext50"/>
              <w:framePr w:wrap="notBeside" w:vAnchor="text" w:hAnchor="text" w:xAlign="center" w:y="1"/>
              <w:shd w:val="clear" w:color="auto" w:fill="auto"/>
              <w:spacing w:before="180" w:line="264" w:lineRule="exact"/>
              <w:ind w:left="120"/>
            </w:pPr>
            <w:r>
              <w:t>целеполагание; планирование; анализ, синтез</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466" w:lineRule="exact"/>
              <w:ind w:left="120"/>
            </w:pPr>
            <w:r>
              <w:t>структурировать текст; составлять план</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литература</w:t>
            </w:r>
          </w:p>
        </w:tc>
        <w:tc>
          <w:tcPr>
            <w:tcW w:w="2438"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9" w:lineRule="exact"/>
              <w:ind w:left="120"/>
            </w:pPr>
            <w:r>
              <w:t>описательная, объяснительная</w:t>
            </w:r>
          </w:p>
        </w:tc>
      </w:tr>
      <w:tr w:rsidR="00B93CE6">
        <w:tblPrEx>
          <w:tblCellMar>
            <w:top w:w="0" w:type="dxa"/>
            <w:bottom w:w="0" w:type="dxa"/>
          </w:tblCellMar>
        </w:tblPrEx>
        <w:trPr>
          <w:trHeight w:val="869"/>
          <w:jc w:val="center"/>
        </w:trPr>
        <w:tc>
          <w:tcPr>
            <w:tcW w:w="2424"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планировать проектную деятельность</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технология</w:t>
            </w:r>
          </w:p>
        </w:tc>
        <w:tc>
          <w:tcPr>
            <w:tcW w:w="2438"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1214"/>
          <w:jc w:val="center"/>
        </w:trPr>
        <w:tc>
          <w:tcPr>
            <w:tcW w:w="2424"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300" w:line="240" w:lineRule="auto"/>
              <w:jc w:val="both"/>
            </w:pPr>
            <w:r>
              <w:t>извлекать информацию</w:t>
            </w:r>
          </w:p>
          <w:p w:rsidR="00B93CE6" w:rsidRDefault="00AE2E8F">
            <w:pPr>
              <w:pStyle w:val="Bodytext50"/>
              <w:framePr w:wrap="notBeside" w:vAnchor="text" w:hAnchor="text" w:xAlign="center" w:y="1"/>
              <w:shd w:val="clear" w:color="auto" w:fill="auto"/>
              <w:spacing w:before="300" w:line="264" w:lineRule="exact"/>
              <w:jc w:val="both"/>
            </w:pPr>
            <w:r>
              <w:t>из различных источников, включая СМИ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русский язык</w:t>
            </w:r>
          </w:p>
        </w:tc>
        <w:tc>
          <w:tcPr>
            <w:tcW w:w="2438"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r>
    </w:tbl>
    <w:p w:rsidR="00B93CE6" w:rsidRDefault="00B93CE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24"/>
        <w:gridCol w:w="2410"/>
        <w:gridCol w:w="2462"/>
        <w:gridCol w:w="3307"/>
        <w:gridCol w:w="2266"/>
        <w:gridCol w:w="2438"/>
      </w:tblGrid>
      <w:tr w:rsidR="00B93CE6">
        <w:tblPrEx>
          <w:tblCellMar>
            <w:top w:w="0" w:type="dxa"/>
            <w:bottom w:w="0" w:type="dxa"/>
          </w:tblCellMar>
        </w:tblPrEx>
        <w:trPr>
          <w:trHeight w:val="1800"/>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461" w:lineRule="exact"/>
              <w:ind w:left="140" w:firstLine="360"/>
            </w:pPr>
            <w:r>
              <w:lastRenderedPageBreak/>
              <w:t>Ключевое слово учебной компетенции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Ключевые слова, раскрывающие содержание учебных компетенций и функции научного знания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 xml:space="preserve">Доминирующие </w:t>
            </w:r>
            <w:proofErr w:type="spellStart"/>
            <w:r>
              <w:t>общеучебные</w:t>
            </w:r>
            <w:proofErr w:type="spellEnd"/>
            <w:r>
              <w:t xml:space="preserve"> умения в составе компетенций (надпредметный компонент)</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Предметный компонент учебных компетенций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Учебный предмет, включающий</w:t>
            </w:r>
          </w:p>
          <w:p w:rsidR="00B93CE6" w:rsidRDefault="00AE2E8F">
            <w:pPr>
              <w:pStyle w:val="Bodytext60"/>
              <w:framePr w:wrap="notBeside" w:vAnchor="text" w:hAnchor="text" w:xAlign="center" w:y="1"/>
              <w:shd w:val="clear" w:color="auto" w:fill="auto"/>
              <w:spacing w:line="264" w:lineRule="exact"/>
              <w:ind w:firstLine="0"/>
              <w:jc w:val="center"/>
            </w:pPr>
            <w:r>
              <w:t>учебную компетенцию</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both"/>
            </w:pPr>
            <w:r>
              <w:t>Доминирующая функция научного знания, с которой соотносятся учебная</w:t>
            </w:r>
          </w:p>
          <w:p w:rsidR="00B93CE6" w:rsidRDefault="00AE2E8F">
            <w:pPr>
              <w:pStyle w:val="Bodytext60"/>
              <w:framePr w:wrap="notBeside" w:vAnchor="text" w:hAnchor="text" w:xAlign="center" w:y="1"/>
              <w:shd w:val="clear" w:color="auto" w:fill="auto"/>
              <w:spacing w:line="264" w:lineRule="exact"/>
              <w:ind w:firstLine="0"/>
              <w:jc w:val="center"/>
            </w:pPr>
            <w:r>
              <w:t xml:space="preserve">компетенция и </w:t>
            </w:r>
            <w:proofErr w:type="spellStart"/>
            <w:r>
              <w:t>общеучебные</w:t>
            </w:r>
            <w:proofErr w:type="spellEnd"/>
            <w:r>
              <w:t xml:space="preserve"> умения</w:t>
            </w:r>
          </w:p>
        </w:tc>
      </w:tr>
      <w:tr w:rsidR="00B93CE6">
        <w:tblPrEx>
          <w:tblCellMar>
            <w:top w:w="0" w:type="dxa"/>
            <w:bottom w:w="0" w:type="dxa"/>
          </w:tblCellMar>
        </w:tblPrEx>
        <w:trPr>
          <w:trHeight w:val="1114"/>
          <w:jc w:val="center"/>
        </w:trPr>
        <w:tc>
          <w:tcPr>
            <w:tcW w:w="2424" w:type="dxa"/>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извлекать информацию</w:t>
            </w:r>
          </w:p>
        </w:tc>
        <w:tc>
          <w:tcPr>
            <w:tcW w:w="2410" w:type="dxa"/>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38" w:type="dxa"/>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320"/>
          <w:jc w:val="center"/>
        </w:trPr>
        <w:tc>
          <w:tcPr>
            <w:tcW w:w="2424"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извлекать информацию, представленную в таблицах, на диаграммах, графиках</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математика, геометрия</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003"/>
          <w:jc w:val="center"/>
        </w:trPr>
        <w:tc>
          <w:tcPr>
            <w:tcW w:w="2424" w:type="dxa"/>
            <w:vMerge w:val="restart"/>
            <w:tcBorders>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анализировать</w:t>
            </w: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 xml:space="preserve">анализировать содержание, образный язык различных видов и жанров </w:t>
            </w:r>
            <w:proofErr w:type="gramStart"/>
            <w:r>
              <w:t>ИЗО</w:t>
            </w:r>
            <w:proofErr w:type="gramEnd"/>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ind w:left="140"/>
            </w:pPr>
            <w:r>
              <w:t>изобразительное искусство</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498"/>
          <w:jc w:val="center"/>
        </w:trPr>
        <w:tc>
          <w:tcPr>
            <w:tcW w:w="2424"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читать тексты разных стилей и жанров (ознакомительно, изучающе)</w:t>
            </w:r>
          </w:p>
        </w:tc>
        <w:tc>
          <w:tcPr>
            <w:tcW w:w="2266" w:type="dxa"/>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русский язык</w:t>
            </w:r>
          </w:p>
        </w:tc>
        <w:tc>
          <w:tcPr>
            <w:tcW w:w="2438" w:type="dxa"/>
            <w:tcBorders>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579"/>
          <w:jc w:val="center"/>
        </w:trPr>
        <w:tc>
          <w:tcPr>
            <w:tcW w:w="2424" w:type="dxa"/>
            <w:tcBorders>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читать</w:t>
            </w:r>
          </w:p>
        </w:tc>
        <w:tc>
          <w:tcPr>
            <w:tcW w:w="2410"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266"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38" w:type="dxa"/>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1478"/>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осуществлять поиск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center"/>
            </w:pPr>
            <w:r>
              <w:t xml:space="preserve">что? где? когда? </w:t>
            </w:r>
            <w:proofErr w:type="gramStart"/>
            <w:r>
              <w:t>какой</w:t>
            </w:r>
            <w:proofErr w:type="gramEnd"/>
            <w:r>
              <w:t>? сколько? как? почему?</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80"/>
              <w:framePr w:wrap="notBeside" w:vAnchor="text" w:hAnchor="text" w:xAlign="center" w:y="1"/>
              <w:shd w:val="clear" w:color="auto" w:fill="auto"/>
              <w:spacing w:after="180" w:line="264" w:lineRule="exact"/>
              <w:jc w:val="both"/>
            </w:pPr>
            <w:r>
              <w:t>организационные, информационные, интеллектуальные</w:t>
            </w:r>
          </w:p>
          <w:p w:rsidR="00B93CE6" w:rsidRDefault="00AE2E8F">
            <w:pPr>
              <w:pStyle w:val="Bodytext50"/>
              <w:framePr w:wrap="notBeside" w:vAnchor="text" w:hAnchor="text" w:xAlign="center" w:y="1"/>
              <w:shd w:val="clear" w:color="auto" w:fill="auto"/>
              <w:spacing w:before="180" w:line="240" w:lineRule="auto"/>
              <w:jc w:val="both"/>
            </w:pPr>
            <w:r>
              <w:t>целеполагание и</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120" w:line="269" w:lineRule="exact"/>
              <w:jc w:val="both"/>
            </w:pPr>
            <w:r>
              <w:t>социальной информации по заданной теме</w:t>
            </w:r>
          </w:p>
          <w:p w:rsidR="00B93CE6" w:rsidRDefault="00AE2E8F">
            <w:pPr>
              <w:pStyle w:val="Bodytext50"/>
              <w:framePr w:wrap="notBeside" w:vAnchor="text" w:hAnchor="text" w:xAlign="center" w:y="1"/>
              <w:shd w:val="clear" w:color="auto" w:fill="auto"/>
              <w:spacing w:before="120" w:line="264" w:lineRule="exact"/>
              <w:jc w:val="both"/>
            </w:pPr>
            <w:r>
              <w:t>самостоятельный поиск биологической информации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40"/>
            </w:pPr>
            <w:r>
              <w:t>Обществознание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461" w:lineRule="exact"/>
              <w:ind w:left="120"/>
            </w:pPr>
            <w:r>
              <w:t>описательная, объяснительная</w:t>
            </w:r>
          </w:p>
        </w:tc>
      </w:tr>
    </w:tbl>
    <w:p w:rsidR="00B93CE6" w:rsidRDefault="00B93CE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24"/>
        <w:gridCol w:w="2410"/>
        <w:gridCol w:w="2462"/>
        <w:gridCol w:w="3307"/>
        <w:gridCol w:w="2266"/>
        <w:gridCol w:w="2438"/>
      </w:tblGrid>
      <w:tr w:rsidR="00B93CE6">
        <w:tblPrEx>
          <w:tblCellMar>
            <w:top w:w="0" w:type="dxa"/>
            <w:bottom w:w="0" w:type="dxa"/>
          </w:tblCellMar>
        </w:tblPrEx>
        <w:trPr>
          <w:trHeight w:val="1800"/>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456" w:lineRule="exact"/>
              <w:ind w:left="140" w:firstLine="360"/>
            </w:pPr>
            <w:r>
              <w:t>Ключевое слово учебной компетенции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59" w:lineRule="exact"/>
              <w:ind w:firstLine="0"/>
              <w:jc w:val="center"/>
            </w:pPr>
            <w:r>
              <w:t>Ключевые слова, раскрывающие содержание учебных компетенций и функции научного знания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 xml:space="preserve">Доминирующие </w:t>
            </w:r>
            <w:proofErr w:type="spellStart"/>
            <w:r>
              <w:t>общеучебные</w:t>
            </w:r>
            <w:proofErr w:type="spellEnd"/>
            <w:r>
              <w:t xml:space="preserve"> умения в составе компетенций (надпредметный компонент)</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Предметный компонент учебных компетенций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Учебный предмет, включающий</w:t>
            </w:r>
          </w:p>
          <w:p w:rsidR="00B93CE6" w:rsidRDefault="00AE2E8F">
            <w:pPr>
              <w:pStyle w:val="Bodytext60"/>
              <w:framePr w:wrap="notBeside" w:vAnchor="text" w:hAnchor="text" w:xAlign="center" w:y="1"/>
              <w:shd w:val="clear" w:color="auto" w:fill="auto"/>
              <w:spacing w:line="264" w:lineRule="exact"/>
              <w:ind w:firstLine="0"/>
              <w:jc w:val="center"/>
            </w:pPr>
            <w:r>
              <w:t>учебную компетенцию</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both"/>
            </w:pPr>
            <w:r>
              <w:t>Доминирующая функция научного знания, с которой соотносятся учебная</w:t>
            </w:r>
          </w:p>
          <w:p w:rsidR="00B93CE6" w:rsidRDefault="00AE2E8F">
            <w:pPr>
              <w:pStyle w:val="Bodytext60"/>
              <w:framePr w:wrap="notBeside" w:vAnchor="text" w:hAnchor="text" w:xAlign="center" w:y="1"/>
              <w:shd w:val="clear" w:color="auto" w:fill="auto"/>
              <w:spacing w:line="264" w:lineRule="exact"/>
              <w:ind w:firstLine="0"/>
              <w:jc w:val="both"/>
            </w:pPr>
            <w:r>
              <w:t xml:space="preserve">компетенция и </w:t>
            </w:r>
            <w:proofErr w:type="spellStart"/>
            <w:r>
              <w:t>общеучебные</w:t>
            </w:r>
            <w:proofErr w:type="spellEnd"/>
            <w:r>
              <w:t xml:space="preserve"> умения</w:t>
            </w:r>
          </w:p>
        </w:tc>
      </w:tr>
      <w:tr w:rsidR="00B93CE6">
        <w:tblPrEx>
          <w:tblCellMar>
            <w:top w:w="0" w:type="dxa"/>
            <w:bottom w:w="0" w:type="dxa"/>
          </w:tblCellMar>
        </w:tblPrEx>
        <w:trPr>
          <w:trHeight w:val="475"/>
          <w:jc w:val="center"/>
        </w:trPr>
        <w:tc>
          <w:tcPr>
            <w:tcW w:w="2424"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ориентироваться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180" w:line="264" w:lineRule="exact"/>
              <w:ind w:left="140"/>
            </w:pPr>
            <w:proofErr w:type="spellStart"/>
            <w:r>
              <w:t>целеосуществление</w:t>
            </w:r>
            <w:proofErr w:type="spellEnd"/>
            <w:r>
              <w:t xml:space="preserve"> самоконтроля;</w:t>
            </w:r>
          </w:p>
          <w:p w:rsidR="00B93CE6" w:rsidRDefault="00AE2E8F">
            <w:pPr>
              <w:pStyle w:val="Bodytext50"/>
              <w:framePr w:wrap="notBeside" w:vAnchor="text" w:hAnchor="text" w:xAlign="center" w:y="1"/>
              <w:shd w:val="clear" w:color="auto" w:fill="auto"/>
              <w:spacing w:before="180" w:line="466" w:lineRule="exact"/>
              <w:ind w:left="140"/>
            </w:pPr>
            <w:r>
              <w:t>умение соотносить,</w:t>
            </w:r>
          </w:p>
          <w:p w:rsidR="00B93CE6" w:rsidRDefault="00AE2E8F">
            <w:pPr>
              <w:pStyle w:val="Bodytext50"/>
              <w:framePr w:wrap="notBeside" w:vAnchor="text" w:hAnchor="text" w:xAlign="center" w:y="1"/>
              <w:shd w:val="clear" w:color="auto" w:fill="auto"/>
              <w:spacing w:line="466" w:lineRule="exact"/>
              <w:ind w:left="140"/>
            </w:pPr>
            <w:r>
              <w:t>идентифицировать,</w:t>
            </w:r>
          </w:p>
          <w:p w:rsidR="00B93CE6" w:rsidRDefault="00AE2E8F">
            <w:pPr>
              <w:pStyle w:val="Bodytext50"/>
              <w:framePr w:wrap="notBeside" w:vAnchor="text" w:hAnchor="text" w:xAlign="center" w:y="1"/>
              <w:shd w:val="clear" w:color="auto" w:fill="auto"/>
              <w:spacing w:line="466" w:lineRule="exact"/>
              <w:ind w:left="140"/>
            </w:pPr>
            <w:r>
              <w:t>анализировать</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Биология</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941"/>
          <w:jc w:val="center"/>
        </w:trPr>
        <w:tc>
          <w:tcPr>
            <w:tcW w:w="2424"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val="restart"/>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470" w:lineRule="exact"/>
              <w:jc w:val="both"/>
            </w:pPr>
            <w:r>
              <w:t>информации естественнонаучного содержания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физика</w:t>
            </w:r>
          </w:p>
        </w:tc>
        <w:tc>
          <w:tcPr>
            <w:tcW w:w="2438" w:type="dxa"/>
            <w:vMerge w:val="restart"/>
            <w:tcBorders>
              <w:top w:val="single" w:sz="4" w:space="0" w:color="auto"/>
              <w:left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869"/>
          <w:jc w:val="center"/>
        </w:trPr>
        <w:tc>
          <w:tcPr>
            <w:tcW w:w="2424"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both"/>
            </w:pPr>
            <w:r>
              <w:t>исторической информации в различных источниках</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история</w:t>
            </w:r>
          </w:p>
        </w:tc>
        <w:tc>
          <w:tcPr>
            <w:tcW w:w="2438"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874"/>
          <w:jc w:val="center"/>
        </w:trPr>
        <w:tc>
          <w:tcPr>
            <w:tcW w:w="2424"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информации в области искусства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МХК</w:t>
            </w:r>
          </w:p>
        </w:tc>
        <w:tc>
          <w:tcPr>
            <w:tcW w:w="2438"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1003"/>
          <w:jc w:val="center"/>
        </w:trPr>
        <w:tc>
          <w:tcPr>
            <w:tcW w:w="2424"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after="300" w:line="240" w:lineRule="auto"/>
              <w:ind w:left="140" w:firstLine="0"/>
            </w:pPr>
            <w:r>
              <w:t>создавать</w:t>
            </w:r>
          </w:p>
          <w:p w:rsidR="00B93CE6" w:rsidRDefault="00AE2E8F">
            <w:pPr>
              <w:pStyle w:val="Bodytext60"/>
              <w:framePr w:wrap="notBeside" w:vAnchor="text" w:hAnchor="text" w:xAlign="center" w:y="1"/>
              <w:shd w:val="clear" w:color="auto" w:fill="auto"/>
              <w:spacing w:before="300" w:line="264" w:lineRule="exact"/>
              <w:ind w:left="140" w:firstLine="0"/>
            </w:pPr>
            <w:r>
              <w:t>самостоятельно составлять</w:t>
            </w:r>
          </w:p>
        </w:tc>
        <w:tc>
          <w:tcPr>
            <w:tcW w:w="2410"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что будет, если</w:t>
            </w:r>
          </w:p>
        </w:tc>
        <w:tc>
          <w:tcPr>
            <w:tcW w:w="2462"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80"/>
              <w:framePr w:wrap="notBeside" w:vAnchor="text" w:hAnchor="text" w:xAlign="center" w:y="1"/>
              <w:shd w:val="clear" w:color="auto" w:fill="auto"/>
              <w:spacing w:after="120" w:line="264" w:lineRule="exact"/>
              <w:ind w:left="140"/>
            </w:pPr>
            <w:r>
              <w:t>интеллектуальные, организационные</w:t>
            </w:r>
          </w:p>
          <w:p w:rsidR="00B93CE6" w:rsidRDefault="00AE2E8F">
            <w:pPr>
              <w:pStyle w:val="Bodytext50"/>
              <w:framePr w:wrap="notBeside" w:vAnchor="text" w:hAnchor="text" w:xAlign="center" w:y="1"/>
              <w:shd w:val="clear" w:color="auto" w:fill="auto"/>
              <w:spacing w:before="120" w:after="300" w:line="240" w:lineRule="auto"/>
              <w:jc w:val="center"/>
            </w:pPr>
            <w:r>
              <w:t>целеполагание; синтез;</w:t>
            </w:r>
          </w:p>
          <w:p w:rsidR="00B93CE6" w:rsidRDefault="00AE2E8F">
            <w:pPr>
              <w:pStyle w:val="Bodytext50"/>
              <w:framePr w:wrap="notBeside" w:vAnchor="text" w:hAnchor="text" w:xAlign="center" w:y="1"/>
              <w:shd w:val="clear" w:color="auto" w:fill="auto"/>
              <w:spacing w:before="300" w:line="240" w:lineRule="auto"/>
              <w:jc w:val="center"/>
            </w:pPr>
            <w:r>
              <w:t>самоконтроль, рефлексия</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модели несложных объектов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общие требования к уровню подготовки в начальной школе</w:t>
            </w:r>
          </w:p>
        </w:tc>
        <w:tc>
          <w:tcPr>
            <w:tcW w:w="2438"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after="180" w:line="259" w:lineRule="exact"/>
              <w:ind w:left="120"/>
            </w:pPr>
            <w:r>
              <w:t>описательная, объяснительная,</w:t>
            </w:r>
          </w:p>
          <w:p w:rsidR="00B93CE6" w:rsidRDefault="00AE2E8F">
            <w:pPr>
              <w:pStyle w:val="Bodytext50"/>
              <w:framePr w:wrap="notBeside" w:vAnchor="text" w:hAnchor="text" w:xAlign="center" w:y="1"/>
              <w:shd w:val="clear" w:color="auto" w:fill="auto"/>
              <w:spacing w:before="180" w:line="240" w:lineRule="auto"/>
              <w:ind w:left="120"/>
            </w:pPr>
            <w:r>
              <w:t>предсказательная</w:t>
            </w:r>
          </w:p>
        </w:tc>
      </w:tr>
      <w:tr w:rsidR="00B93CE6">
        <w:tblPrEx>
          <w:tblCellMar>
            <w:top w:w="0" w:type="dxa"/>
            <w:bottom w:w="0" w:type="dxa"/>
          </w:tblCellMar>
        </w:tblPrEx>
        <w:trPr>
          <w:trHeight w:val="869"/>
          <w:jc w:val="center"/>
        </w:trPr>
        <w:tc>
          <w:tcPr>
            <w:tcW w:w="2424"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рисунки, чертежи, записи данных</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jc w:val="both"/>
            </w:pPr>
            <w:r>
              <w:t>информатика</w:t>
            </w:r>
          </w:p>
        </w:tc>
        <w:tc>
          <w:tcPr>
            <w:tcW w:w="2438" w:type="dxa"/>
            <w:vMerge/>
            <w:tcBorders>
              <w:left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787"/>
          <w:jc w:val="center"/>
        </w:trPr>
        <w:tc>
          <w:tcPr>
            <w:tcW w:w="2424"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простейшие виды правовых документов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9" w:lineRule="exact"/>
              <w:jc w:val="center"/>
            </w:pPr>
            <w:r>
              <w:t>обществознание (экономика, право)</w:t>
            </w:r>
          </w:p>
        </w:tc>
        <w:tc>
          <w:tcPr>
            <w:tcW w:w="2438"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r>
      <w:tr w:rsidR="00B93CE6">
        <w:tblPrEx>
          <w:tblCellMar>
            <w:top w:w="0" w:type="dxa"/>
            <w:bottom w:w="0" w:type="dxa"/>
          </w:tblCellMar>
        </w:tblPrEx>
        <w:trPr>
          <w:trHeight w:val="787"/>
          <w:jc w:val="center"/>
        </w:trPr>
        <w:tc>
          <w:tcPr>
            <w:tcW w:w="2424"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40" w:lineRule="auto"/>
              <w:ind w:left="140" w:firstLine="0"/>
            </w:pPr>
            <w:r>
              <w:t>участие в диалоге</w:t>
            </w:r>
          </w:p>
        </w:tc>
        <w:tc>
          <w:tcPr>
            <w:tcW w:w="2410"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все ключевые слова</w:t>
            </w:r>
          </w:p>
        </w:tc>
        <w:tc>
          <w:tcPr>
            <w:tcW w:w="2462"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80"/>
              <w:framePr w:wrap="notBeside" w:vAnchor="text" w:hAnchor="text" w:xAlign="center" w:y="1"/>
              <w:shd w:val="clear" w:color="auto" w:fill="auto"/>
              <w:spacing w:line="240" w:lineRule="auto"/>
              <w:ind w:left="140"/>
            </w:pPr>
            <w:r>
              <w:t>коммуникативные</w:t>
            </w:r>
          </w:p>
          <w:p w:rsidR="00B93CE6" w:rsidRDefault="00AE2E8F">
            <w:pPr>
              <w:pStyle w:val="Bodytext50"/>
              <w:framePr w:wrap="notBeside" w:vAnchor="text" w:hAnchor="text" w:xAlign="center" w:y="1"/>
              <w:shd w:val="clear" w:color="auto" w:fill="auto"/>
              <w:spacing w:before="300" w:line="264" w:lineRule="exact"/>
              <w:ind w:left="140"/>
            </w:pPr>
            <w:r>
              <w:t>понимание состава, структуры связей; умение ставить вопрос; рефлексия</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вести диалог на бытовые, учебные, социокультурные темы</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center"/>
            </w:pPr>
            <w:r>
              <w:t>русский язык в ОУ с нерусским языком</w:t>
            </w:r>
          </w:p>
        </w:tc>
        <w:tc>
          <w:tcPr>
            <w:tcW w:w="2438" w:type="dxa"/>
            <w:vMerge w:val="restart"/>
            <w:tcBorders>
              <w:top w:val="single" w:sz="4" w:space="0" w:color="auto"/>
              <w:left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9" w:lineRule="exact"/>
              <w:ind w:left="120"/>
            </w:pPr>
            <w:r>
              <w:t>описательная, объяснительная</w:t>
            </w:r>
          </w:p>
        </w:tc>
      </w:tr>
      <w:tr w:rsidR="00B93CE6">
        <w:tblPrEx>
          <w:tblCellMar>
            <w:top w:w="0" w:type="dxa"/>
            <w:bottom w:w="0" w:type="dxa"/>
          </w:tblCellMar>
        </w:tblPrEx>
        <w:trPr>
          <w:trHeight w:val="1013"/>
          <w:jc w:val="center"/>
        </w:trPr>
        <w:tc>
          <w:tcPr>
            <w:tcW w:w="2424"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10"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2462"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участвовать в диалоге по прочитанному произведению, понимать чужую точку зрения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9" w:lineRule="exact"/>
              <w:ind w:left="120"/>
            </w:pPr>
            <w:r>
              <w:t>литература, иностранный язык</w:t>
            </w:r>
          </w:p>
        </w:tc>
        <w:tc>
          <w:tcPr>
            <w:tcW w:w="2438" w:type="dxa"/>
            <w:vMerge/>
            <w:tcBorders>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pPr>
          </w:p>
        </w:tc>
      </w:tr>
    </w:tbl>
    <w:p w:rsidR="00B93CE6" w:rsidRDefault="00B93CE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24"/>
        <w:gridCol w:w="2410"/>
        <w:gridCol w:w="2462"/>
        <w:gridCol w:w="3307"/>
        <w:gridCol w:w="2266"/>
        <w:gridCol w:w="2438"/>
      </w:tblGrid>
      <w:tr w:rsidR="00B93CE6">
        <w:tblPrEx>
          <w:tblCellMar>
            <w:top w:w="0" w:type="dxa"/>
            <w:bottom w:w="0" w:type="dxa"/>
          </w:tblCellMar>
        </w:tblPrEx>
        <w:trPr>
          <w:trHeight w:val="1800"/>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461" w:lineRule="exact"/>
              <w:ind w:left="160" w:firstLine="340"/>
            </w:pPr>
            <w:r>
              <w:lastRenderedPageBreak/>
              <w:t>Ключевое слово учебной компетенции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right="460" w:firstLine="0"/>
              <w:jc w:val="right"/>
            </w:pPr>
            <w:r>
              <w:t>Ключевые слова, раскрывающие содержание учебных компетенций и функции научного знания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 xml:space="preserve">Доминирующие </w:t>
            </w:r>
            <w:proofErr w:type="spellStart"/>
            <w:r>
              <w:t>общеучебные</w:t>
            </w:r>
            <w:proofErr w:type="spellEnd"/>
            <w:r>
              <w:t xml:space="preserve"> умения в составе компетенций (надпредметный компонент)</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Предметный компонент учебных компетенций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center"/>
            </w:pPr>
            <w:r>
              <w:t>Учебный предмет, включающий</w:t>
            </w:r>
          </w:p>
          <w:p w:rsidR="00B93CE6" w:rsidRDefault="00AE2E8F">
            <w:pPr>
              <w:pStyle w:val="Bodytext60"/>
              <w:framePr w:wrap="notBeside" w:vAnchor="text" w:hAnchor="text" w:xAlign="center" w:y="1"/>
              <w:shd w:val="clear" w:color="auto" w:fill="auto"/>
              <w:spacing w:line="264" w:lineRule="exact"/>
              <w:ind w:firstLine="0"/>
              <w:jc w:val="center"/>
            </w:pPr>
            <w:r>
              <w:t>учебную компетенцию</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line="264" w:lineRule="exact"/>
              <w:ind w:firstLine="0"/>
              <w:jc w:val="both"/>
            </w:pPr>
            <w:r>
              <w:t>Доминирующая функция научного знания, с которой соотносятся учебная</w:t>
            </w:r>
          </w:p>
          <w:p w:rsidR="00B93CE6" w:rsidRDefault="00AE2E8F">
            <w:pPr>
              <w:pStyle w:val="Bodytext60"/>
              <w:framePr w:wrap="notBeside" w:vAnchor="text" w:hAnchor="text" w:xAlign="center" w:y="1"/>
              <w:shd w:val="clear" w:color="auto" w:fill="auto"/>
              <w:spacing w:line="264" w:lineRule="exact"/>
              <w:ind w:firstLine="0"/>
              <w:jc w:val="center"/>
            </w:pPr>
            <w:r>
              <w:t xml:space="preserve">компетенция и </w:t>
            </w:r>
            <w:proofErr w:type="spellStart"/>
            <w:r>
              <w:t>общеучебные</w:t>
            </w:r>
            <w:proofErr w:type="spellEnd"/>
            <w:r>
              <w:t xml:space="preserve"> умения</w:t>
            </w:r>
          </w:p>
        </w:tc>
      </w:tr>
      <w:tr w:rsidR="00B93CE6">
        <w:tblPrEx>
          <w:tblCellMar>
            <w:top w:w="0" w:type="dxa"/>
            <w:bottom w:w="0" w:type="dxa"/>
          </w:tblCellMar>
        </w:tblPrEx>
        <w:trPr>
          <w:trHeight w:val="787"/>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9" w:lineRule="exact"/>
              <w:jc w:val="center"/>
            </w:pPr>
            <w:r>
              <w:t>участвовать в дискуссиях по общественно значимым проблемам</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60"/>
            </w:pPr>
            <w:r>
              <w:t>история</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2539"/>
          <w:jc w:val="center"/>
        </w:trPr>
        <w:tc>
          <w:tcPr>
            <w:tcW w:w="242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60"/>
              <w:framePr w:wrap="notBeside" w:vAnchor="text" w:hAnchor="text" w:xAlign="center" w:y="1"/>
              <w:shd w:val="clear" w:color="auto" w:fill="auto"/>
              <w:spacing w:after="1260" w:line="240" w:lineRule="auto"/>
              <w:ind w:left="160" w:firstLine="0"/>
            </w:pPr>
            <w:r>
              <w:t>оценивать</w:t>
            </w:r>
          </w:p>
          <w:p w:rsidR="00B93CE6" w:rsidRDefault="00AE2E8F">
            <w:pPr>
              <w:pStyle w:val="Bodytext60"/>
              <w:framePr w:wrap="notBeside" w:vAnchor="text" w:hAnchor="text" w:xAlign="center" w:y="1"/>
              <w:shd w:val="clear" w:color="auto" w:fill="auto"/>
              <w:spacing w:before="1260" w:line="240" w:lineRule="auto"/>
              <w:ind w:left="160" w:firstLine="0"/>
            </w:pPr>
            <w:r>
              <w:t>выражать отношение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20"/>
            </w:pPr>
            <w:r>
              <w:t>все ключевые слова</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80"/>
              <w:framePr w:wrap="notBeside" w:vAnchor="text" w:hAnchor="text" w:xAlign="center" w:y="1"/>
              <w:shd w:val="clear" w:color="auto" w:fill="auto"/>
              <w:spacing w:after="120" w:line="264" w:lineRule="exact"/>
              <w:ind w:left="160"/>
            </w:pPr>
            <w:r>
              <w:t>интеллектуальные, коммуникативные, информационные, организационные</w:t>
            </w:r>
          </w:p>
          <w:p w:rsidR="00B93CE6" w:rsidRDefault="00AE2E8F">
            <w:pPr>
              <w:pStyle w:val="Bodytext50"/>
              <w:framePr w:wrap="notBeside" w:vAnchor="text" w:hAnchor="text" w:xAlign="center" w:y="1"/>
              <w:shd w:val="clear" w:color="auto" w:fill="auto"/>
              <w:spacing w:before="120" w:line="264" w:lineRule="exact"/>
              <w:ind w:left="160"/>
            </w:pPr>
            <w:r>
              <w:t>анализ, синтез, обобщение; целеполагание, рефлексия</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64" w:lineRule="exact"/>
              <w:jc w:val="both"/>
            </w:pPr>
            <w:r>
              <w:t>числовые параметры информационных объектов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40" w:lineRule="auto"/>
              <w:ind w:left="160"/>
            </w:pPr>
            <w:r>
              <w:t>информатика</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461" w:lineRule="exact"/>
              <w:ind w:left="120"/>
            </w:pPr>
            <w:r>
              <w:t>описательная, объяснительная</w:t>
            </w:r>
          </w:p>
        </w:tc>
      </w:tr>
    </w:tbl>
    <w:p w:rsidR="00B93CE6" w:rsidRDefault="00B93CE6">
      <w:pPr>
        <w:rPr>
          <w:sz w:val="2"/>
          <w:szCs w:val="2"/>
        </w:rPr>
        <w:sectPr w:rsidR="00B93CE6">
          <w:type w:val="continuous"/>
          <w:pgSz w:w="16837" w:h="11905" w:orient="landscape"/>
          <w:pgMar w:top="738" w:right="787" w:bottom="1374" w:left="734" w:header="0" w:footer="3" w:gutter="0"/>
          <w:cols w:space="720"/>
          <w:noEndnote/>
          <w:docGrid w:linePitch="360"/>
        </w:sectPr>
      </w:pPr>
    </w:p>
    <w:p w:rsidR="00B93CE6" w:rsidRDefault="00AE2E8F">
      <w:pPr>
        <w:pStyle w:val="Heading10"/>
        <w:keepNext/>
        <w:keepLines/>
        <w:shd w:val="clear" w:color="auto" w:fill="auto"/>
        <w:spacing w:before="0" w:after="240" w:line="317" w:lineRule="exact"/>
        <w:ind w:right="440"/>
      </w:pPr>
      <w:bookmarkStart w:id="6" w:name="bookmark5"/>
      <w:r>
        <w:lastRenderedPageBreak/>
        <w:t xml:space="preserve">5. УСЛОВИЯ, ОБЕСПЕЧИВАЮЩИЕ РАЗВИТИЕ УНИВЕРСАЛЬНЫХ УЧЕБНЫХ ДЕЙСТВИЙ </w:t>
      </w:r>
      <w:proofErr w:type="gramStart"/>
      <w:r>
        <w:t>У</w:t>
      </w:r>
      <w:proofErr w:type="gramEnd"/>
      <w:r>
        <w:t xml:space="preserve"> ОБУЧАЮЩИХСЯ.</w:t>
      </w:r>
      <w:bookmarkEnd w:id="6"/>
    </w:p>
    <w:p w:rsidR="00B93CE6" w:rsidRDefault="00AE2E8F">
      <w:pPr>
        <w:pStyle w:val="2"/>
        <w:shd w:val="clear" w:color="auto" w:fill="auto"/>
        <w:spacing w:before="0" w:line="317" w:lineRule="exact"/>
        <w:ind w:left="40" w:right="20" w:firstLine="860"/>
      </w:pPr>
      <w: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B93CE6" w:rsidRDefault="00AE2E8F">
      <w:pPr>
        <w:pStyle w:val="2"/>
        <w:shd w:val="clear" w:color="auto" w:fill="auto"/>
        <w:spacing w:before="0" w:line="317" w:lineRule="exact"/>
        <w:ind w:left="40" w:right="20" w:firstLine="860"/>
      </w:pPr>
      <w:r>
        <w:t>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B93CE6" w:rsidRDefault="00AE2E8F">
      <w:pPr>
        <w:pStyle w:val="2"/>
        <w:numPr>
          <w:ilvl w:val="0"/>
          <w:numId w:val="5"/>
        </w:numPr>
        <w:shd w:val="clear" w:color="auto" w:fill="auto"/>
        <w:tabs>
          <w:tab w:val="left" w:pos="1182"/>
        </w:tabs>
        <w:spacing w:before="0" w:line="317" w:lineRule="exact"/>
        <w:ind w:left="40" w:right="20" w:firstLine="860"/>
      </w:pPr>
      <w:r>
        <w:t>Формирование универсальных учебных действий рассматривается как</w:t>
      </w:r>
      <w:r>
        <w:rPr>
          <w:rStyle w:val="BodytextItalic3"/>
        </w:rPr>
        <w:t xml:space="preserve"> важнейшая цель образовательного процесса, определяющая его содержание и организацию.</w:t>
      </w:r>
      <w:r>
        <w:t xml:space="preserve">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B93CE6" w:rsidRDefault="00AE2E8F">
      <w:pPr>
        <w:pStyle w:val="2"/>
        <w:numPr>
          <w:ilvl w:val="0"/>
          <w:numId w:val="5"/>
        </w:numPr>
        <w:shd w:val="clear" w:color="auto" w:fill="auto"/>
        <w:tabs>
          <w:tab w:val="left" w:pos="1168"/>
        </w:tabs>
        <w:spacing w:before="0" w:line="317" w:lineRule="exact"/>
        <w:ind w:left="40" w:right="20" w:firstLine="860"/>
      </w:pPr>
      <w:r>
        <w:t>Организация полной ориентировочной основы универсального учебного действия с учетом предметного содержания учебной дисциплины.</w:t>
      </w:r>
    </w:p>
    <w:p w:rsidR="00B93CE6" w:rsidRDefault="00AE2E8F">
      <w:pPr>
        <w:pStyle w:val="2"/>
        <w:numPr>
          <w:ilvl w:val="0"/>
          <w:numId w:val="5"/>
        </w:numPr>
        <w:shd w:val="clear" w:color="auto" w:fill="auto"/>
        <w:tabs>
          <w:tab w:val="left" w:pos="1202"/>
        </w:tabs>
        <w:spacing w:before="0" w:line="317" w:lineRule="exact"/>
        <w:ind w:left="40" w:right="20" w:firstLine="860"/>
      </w:pPr>
      <w:r>
        <w:t xml:space="preserve">Формирование универсальных учебных действий происходит в контексте усвоения </w:t>
      </w:r>
      <w:r>
        <w:rPr>
          <w:rStyle w:val="BodytextItalic3"/>
        </w:rPr>
        <w:t>разных предметных дисциплин.</w:t>
      </w:r>
    </w:p>
    <w:p w:rsidR="00B93CE6" w:rsidRDefault="00AE2E8F">
      <w:pPr>
        <w:pStyle w:val="2"/>
        <w:numPr>
          <w:ilvl w:val="0"/>
          <w:numId w:val="5"/>
        </w:numPr>
        <w:shd w:val="clear" w:color="auto" w:fill="auto"/>
        <w:tabs>
          <w:tab w:val="left" w:pos="1250"/>
        </w:tabs>
        <w:spacing w:before="0" w:line="317" w:lineRule="exact"/>
        <w:ind w:left="40" w:right="20" w:firstLine="860"/>
      </w:pPr>
      <w:proofErr w:type="gramStart"/>
      <w: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roofErr w:type="gramEnd"/>
    </w:p>
    <w:p w:rsidR="00B93CE6" w:rsidRDefault="00AE2E8F">
      <w:pPr>
        <w:pStyle w:val="2"/>
        <w:numPr>
          <w:ilvl w:val="0"/>
          <w:numId w:val="5"/>
        </w:numPr>
        <w:shd w:val="clear" w:color="auto" w:fill="auto"/>
        <w:tabs>
          <w:tab w:val="left" w:pos="1154"/>
        </w:tabs>
        <w:spacing w:before="0" w:line="317" w:lineRule="exact"/>
        <w:ind w:left="40" w:right="20" w:firstLine="860"/>
      </w:pPr>
      <w: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B93CE6" w:rsidRDefault="00AE2E8F">
      <w:pPr>
        <w:pStyle w:val="2"/>
        <w:numPr>
          <w:ilvl w:val="0"/>
          <w:numId w:val="5"/>
        </w:numPr>
        <w:shd w:val="clear" w:color="auto" w:fill="auto"/>
        <w:tabs>
          <w:tab w:val="left" w:pos="1149"/>
        </w:tabs>
        <w:spacing w:before="0" w:line="317" w:lineRule="exact"/>
        <w:ind w:left="40" w:right="20" w:firstLine="860"/>
      </w:pPr>
      <w:r>
        <w:t>Успешность развития универсальных учебных действий определяет</w:t>
      </w:r>
      <w:r>
        <w:rPr>
          <w:rStyle w:val="BodytextItalic3"/>
        </w:rPr>
        <w:t xml:space="preserve"> эффективность образовательного процесса в целом,</w:t>
      </w:r>
      <w:r>
        <w:t xml:space="preserve">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B93CE6" w:rsidRDefault="00AE2E8F">
      <w:pPr>
        <w:pStyle w:val="2"/>
        <w:numPr>
          <w:ilvl w:val="0"/>
          <w:numId w:val="5"/>
        </w:numPr>
        <w:shd w:val="clear" w:color="auto" w:fill="auto"/>
        <w:tabs>
          <w:tab w:val="left" w:pos="1154"/>
        </w:tabs>
        <w:spacing w:before="0" w:line="317" w:lineRule="exact"/>
        <w:ind w:left="40" w:right="20" w:firstLine="860"/>
      </w:pPr>
      <w:r>
        <w:t>Представление о функциях, содержании и видах универсальных учебных действий быть положено в основу построения</w:t>
      </w:r>
      <w:r>
        <w:rPr>
          <w:rStyle w:val="BodytextItalic3"/>
        </w:rPr>
        <w:t xml:space="preserve"> целостного учебно-воспитательного процесса.</w:t>
      </w:r>
    </w:p>
    <w:p w:rsidR="00B93CE6" w:rsidRDefault="00AE2E8F">
      <w:pPr>
        <w:pStyle w:val="2"/>
        <w:shd w:val="clear" w:color="auto" w:fill="auto"/>
        <w:spacing w:before="0" w:line="317" w:lineRule="exact"/>
        <w:ind w:left="40" w:right="20" w:firstLine="860"/>
      </w:pPr>
      <w:r>
        <w:t>Формирование УУД в образовательном процессе определяется тремя следующими взаимодополняющими положениями:</w:t>
      </w:r>
    </w:p>
    <w:p w:rsidR="00B93CE6" w:rsidRDefault="00AE2E8F">
      <w:pPr>
        <w:pStyle w:val="2"/>
        <w:numPr>
          <w:ilvl w:val="0"/>
          <w:numId w:val="6"/>
        </w:numPr>
        <w:shd w:val="clear" w:color="auto" w:fill="auto"/>
        <w:tabs>
          <w:tab w:val="left" w:pos="1640"/>
        </w:tabs>
        <w:spacing w:before="0" w:line="317" w:lineRule="exact"/>
        <w:ind w:left="1620" w:right="20" w:hanging="340"/>
      </w:pPr>
      <w:r>
        <w:t>формирование УУД как цель образовательного процесса определяет его содержание и организацию;</w:t>
      </w:r>
    </w:p>
    <w:p w:rsidR="00B93CE6" w:rsidRDefault="00AE2E8F">
      <w:pPr>
        <w:pStyle w:val="2"/>
        <w:numPr>
          <w:ilvl w:val="0"/>
          <w:numId w:val="6"/>
        </w:numPr>
        <w:shd w:val="clear" w:color="auto" w:fill="auto"/>
        <w:tabs>
          <w:tab w:val="left" w:pos="1640"/>
        </w:tabs>
        <w:spacing w:before="0" w:line="317" w:lineRule="exact"/>
        <w:ind w:left="1620" w:right="20" w:hanging="340"/>
      </w:pPr>
      <w:r>
        <w:t>формирование УУД происходит в контексте усвоения разных предметных дисциплин;</w:t>
      </w:r>
    </w:p>
    <w:p w:rsidR="00B93CE6" w:rsidRDefault="00AE2E8F">
      <w:pPr>
        <w:pStyle w:val="2"/>
        <w:numPr>
          <w:ilvl w:val="0"/>
          <w:numId w:val="6"/>
        </w:numPr>
        <w:shd w:val="clear" w:color="auto" w:fill="auto"/>
        <w:tabs>
          <w:tab w:val="left" w:pos="1635"/>
        </w:tabs>
        <w:spacing w:before="0" w:line="317" w:lineRule="exact"/>
        <w:ind w:left="1620" w:right="20" w:hanging="340"/>
      </w:pPr>
      <w: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B93CE6" w:rsidRDefault="00AE2E8F">
      <w:pPr>
        <w:pStyle w:val="2"/>
        <w:numPr>
          <w:ilvl w:val="0"/>
          <w:numId w:val="6"/>
        </w:numPr>
        <w:shd w:val="clear" w:color="auto" w:fill="auto"/>
        <w:tabs>
          <w:tab w:val="left" w:pos="1635"/>
        </w:tabs>
        <w:spacing w:before="0" w:line="317" w:lineRule="exact"/>
        <w:ind w:left="1620" w:right="20" w:hanging="340"/>
      </w:pPr>
      <w:r>
        <w:t>Учитель, переходящий на работу по ФГОС 2 поколения должен обладать следующими качествами:</w:t>
      </w:r>
    </w:p>
    <w:p w:rsidR="00B93CE6" w:rsidRDefault="00AE2E8F">
      <w:pPr>
        <w:pStyle w:val="2"/>
        <w:numPr>
          <w:ilvl w:val="0"/>
          <w:numId w:val="6"/>
        </w:numPr>
        <w:shd w:val="clear" w:color="auto" w:fill="auto"/>
        <w:tabs>
          <w:tab w:val="left" w:pos="1698"/>
        </w:tabs>
        <w:spacing w:before="0" w:line="317" w:lineRule="exact"/>
        <w:ind w:left="1620" w:hanging="340"/>
      </w:pPr>
      <w:r>
        <w:t>внутренне принятие философии ФГОС;</w:t>
      </w:r>
    </w:p>
    <w:p w:rsidR="00B93CE6" w:rsidRDefault="00AE2E8F">
      <w:pPr>
        <w:pStyle w:val="2"/>
        <w:numPr>
          <w:ilvl w:val="0"/>
          <w:numId w:val="6"/>
        </w:numPr>
        <w:shd w:val="clear" w:color="auto" w:fill="auto"/>
        <w:tabs>
          <w:tab w:val="left" w:pos="1698"/>
        </w:tabs>
        <w:spacing w:before="0" w:line="317" w:lineRule="exact"/>
        <w:ind w:left="1620" w:hanging="340"/>
      </w:pPr>
      <w:r>
        <w:t>методическая и дидактическая готовность к работе;</w:t>
      </w:r>
    </w:p>
    <w:p w:rsidR="00B93CE6" w:rsidRDefault="00AE2E8F">
      <w:pPr>
        <w:pStyle w:val="2"/>
        <w:numPr>
          <w:ilvl w:val="0"/>
          <w:numId w:val="6"/>
        </w:numPr>
        <w:shd w:val="clear" w:color="auto" w:fill="auto"/>
        <w:tabs>
          <w:tab w:val="left" w:pos="1688"/>
        </w:tabs>
        <w:spacing w:before="0" w:line="317" w:lineRule="exact"/>
        <w:ind w:left="1620" w:hanging="340"/>
      </w:pPr>
      <w:r>
        <w:t>знания нормативно-правовой базы;</w:t>
      </w:r>
    </w:p>
    <w:p w:rsidR="00B93CE6" w:rsidRDefault="00AE2E8F">
      <w:pPr>
        <w:pStyle w:val="2"/>
        <w:numPr>
          <w:ilvl w:val="0"/>
          <w:numId w:val="6"/>
        </w:numPr>
        <w:shd w:val="clear" w:color="auto" w:fill="auto"/>
        <w:tabs>
          <w:tab w:val="left" w:pos="1698"/>
        </w:tabs>
        <w:spacing w:before="0" w:line="317" w:lineRule="exact"/>
        <w:ind w:left="1620" w:hanging="340"/>
      </w:pPr>
      <w:r>
        <w:t>готовность к изменению системы оценивания.</w:t>
      </w:r>
    </w:p>
    <w:p w:rsidR="00B93CE6" w:rsidRDefault="00AE2E8F">
      <w:pPr>
        <w:pStyle w:val="2"/>
        <w:shd w:val="clear" w:color="auto" w:fill="auto"/>
        <w:spacing w:before="0" w:line="317" w:lineRule="exact"/>
        <w:ind w:left="40" w:right="20" w:firstLine="860"/>
      </w:pPr>
      <w:r>
        <w:t>Для того чтобы стандарт был реализован, учителя необходимо ознакомить с предлагаемыми формами контроля знаний ученика.</w:t>
      </w:r>
    </w:p>
    <w:p w:rsidR="00B93CE6" w:rsidRDefault="00AE2E8F">
      <w:pPr>
        <w:pStyle w:val="2"/>
        <w:shd w:val="clear" w:color="auto" w:fill="auto"/>
        <w:spacing w:before="0" w:line="317" w:lineRule="exact"/>
        <w:ind w:right="20" w:firstLine="860"/>
      </w:pPr>
      <w:r>
        <w:t>Ключевое значение приобретает готовность (стремление) педагогов к постоянному профессиональному росту.</w:t>
      </w:r>
    </w:p>
    <w:p w:rsidR="00B93CE6" w:rsidRDefault="00AE2E8F">
      <w:pPr>
        <w:pStyle w:val="2"/>
        <w:shd w:val="clear" w:color="auto" w:fill="auto"/>
        <w:spacing w:before="0" w:line="317" w:lineRule="exact"/>
        <w:ind w:right="20" w:firstLine="860"/>
      </w:pPr>
      <w:r>
        <w:lastRenderedPageBreak/>
        <w:t>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 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w:t>
      </w:r>
      <w:proofErr w:type="gramStart"/>
      <w:r>
        <w:t>о-</w:t>
      </w:r>
      <w:proofErr w:type="gramEnd"/>
      <w:r>
        <w:t xml:space="preserve"> деятельностного подхода, как основы ФГОС и создавать условия для формирования универсальных учебных действий.</w:t>
      </w:r>
    </w:p>
    <w:p w:rsidR="00B93CE6" w:rsidRDefault="00AE2E8F">
      <w:pPr>
        <w:pStyle w:val="Heading20"/>
        <w:keepNext/>
        <w:keepLines/>
        <w:shd w:val="clear" w:color="auto" w:fill="auto"/>
        <w:spacing w:line="274" w:lineRule="exact"/>
        <w:ind w:right="20" w:firstLine="580"/>
      </w:pPr>
      <w:bookmarkStart w:id="7" w:name="bookmark6"/>
      <w:r>
        <w:t xml:space="preserve">Разновозрастное сотрудничество как педагогическое условие обеспечения перехода из </w:t>
      </w:r>
      <w:proofErr w:type="gramStart"/>
      <w:r>
        <w:t>начальной</w:t>
      </w:r>
      <w:proofErr w:type="gramEnd"/>
      <w:r>
        <w:t xml:space="preserve"> в основную школу.</w:t>
      </w:r>
      <w:bookmarkEnd w:id="7"/>
    </w:p>
    <w:p w:rsidR="00B93CE6" w:rsidRDefault="00AE2E8F">
      <w:pPr>
        <w:pStyle w:val="Bodytext50"/>
        <w:shd w:val="clear" w:color="auto" w:fill="auto"/>
        <w:spacing w:after="250" w:line="288" w:lineRule="exact"/>
        <w:ind w:right="20" w:firstLine="580"/>
        <w:jc w:val="both"/>
      </w:pPr>
      <w:r>
        <w:t xml:space="preserve">Чтобы научиться учить себя, быть учителем самого себя, школьнику нужно поработать в позиции учителя по отношению </w:t>
      </w:r>
      <w:proofErr w:type="gramStart"/>
      <w:r>
        <w:t>к</w:t>
      </w:r>
      <w:proofErr w:type="gramEnd"/>
      <w:r>
        <w:t xml:space="preserve">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B93CE6" w:rsidRDefault="00AE2E8F">
      <w:pPr>
        <w:pStyle w:val="Bodytext50"/>
        <w:shd w:val="clear" w:color="auto" w:fill="auto"/>
        <w:spacing w:after="184" w:line="200" w:lineRule="exact"/>
        <w:ind w:firstLine="580"/>
        <w:jc w:val="both"/>
      </w:pPr>
      <w:r>
        <w:t>Основными эффектами разновозрастного сотрудничества являются:</w:t>
      </w:r>
    </w:p>
    <w:p w:rsidR="00B93CE6" w:rsidRDefault="00AE2E8F">
      <w:pPr>
        <w:pStyle w:val="Bodytext50"/>
        <w:numPr>
          <w:ilvl w:val="1"/>
          <w:numId w:val="6"/>
        </w:numPr>
        <w:shd w:val="clear" w:color="auto" w:fill="auto"/>
        <w:tabs>
          <w:tab w:val="left" w:pos="998"/>
        </w:tabs>
        <w:spacing w:after="180" w:line="288" w:lineRule="exact"/>
        <w:ind w:right="20" w:firstLine="580"/>
        <w:jc w:val="both"/>
      </w:pPr>
      <w:r>
        <w:t>В</w:t>
      </w:r>
      <w:r>
        <w:tab/>
        <w:t>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B93CE6" w:rsidRDefault="00AE2E8F">
      <w:pPr>
        <w:pStyle w:val="Bodytext50"/>
        <w:numPr>
          <w:ilvl w:val="1"/>
          <w:numId w:val="6"/>
        </w:numPr>
        <w:shd w:val="clear" w:color="auto" w:fill="auto"/>
        <w:tabs>
          <w:tab w:val="left" w:pos="869"/>
        </w:tabs>
        <w:spacing w:after="176" w:line="288" w:lineRule="exact"/>
        <w:ind w:right="20" w:firstLine="580"/>
        <w:jc w:val="both"/>
      </w:pPr>
      <w:r>
        <w:t>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учебной самостоятельности.</w:t>
      </w:r>
    </w:p>
    <w:p w:rsidR="00B93CE6" w:rsidRDefault="00AE2E8F">
      <w:pPr>
        <w:pStyle w:val="Bodytext50"/>
        <w:numPr>
          <w:ilvl w:val="1"/>
          <w:numId w:val="6"/>
        </w:numPr>
        <w:shd w:val="clear" w:color="auto" w:fill="auto"/>
        <w:tabs>
          <w:tab w:val="left" w:pos="859"/>
        </w:tabs>
        <w:spacing w:after="184" w:line="293" w:lineRule="exact"/>
        <w:ind w:right="20" w:firstLine="580"/>
        <w:jc w:val="both"/>
      </w:pPr>
      <w:r>
        <w:t>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rsidR="00B93CE6" w:rsidRDefault="00AE2E8F">
      <w:pPr>
        <w:pStyle w:val="Bodytext50"/>
        <w:numPr>
          <w:ilvl w:val="1"/>
          <w:numId w:val="6"/>
        </w:numPr>
        <w:shd w:val="clear" w:color="auto" w:fill="auto"/>
        <w:tabs>
          <w:tab w:val="left" w:pos="874"/>
        </w:tabs>
        <w:spacing w:line="288" w:lineRule="exact"/>
        <w:ind w:right="20" w:firstLine="580"/>
        <w:jc w:val="both"/>
      </w:pPr>
      <w:r>
        <w:t>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w:t>
      </w:r>
    </w:p>
    <w:p w:rsidR="00B93CE6" w:rsidRDefault="00AE2E8F">
      <w:pPr>
        <w:pStyle w:val="Heading220"/>
        <w:keepNext/>
        <w:keepLines/>
        <w:shd w:val="clear" w:color="auto" w:fill="auto"/>
        <w:spacing w:line="230" w:lineRule="exact"/>
        <w:ind w:left="20" w:firstLine="560"/>
      </w:pPr>
      <w:bookmarkStart w:id="8" w:name="bookmark7"/>
      <w:r>
        <w:t>Дискуссия</w:t>
      </w:r>
      <w:bookmarkEnd w:id="8"/>
    </w:p>
    <w:p w:rsidR="00B93CE6" w:rsidRDefault="00AE2E8F">
      <w:pPr>
        <w:pStyle w:val="Bodytext50"/>
        <w:shd w:val="clear" w:color="auto" w:fill="auto"/>
        <w:spacing w:after="180" w:line="288" w:lineRule="exact"/>
        <w:ind w:left="20" w:right="20" w:firstLine="560"/>
        <w:jc w:val="both"/>
      </w:pPr>
      <w:r>
        <w:t xml:space="preserve">Диалог </w:t>
      </w:r>
      <w:proofErr w:type="gramStart"/>
      <w:r>
        <w:t>обучающихся</w:t>
      </w:r>
      <w:proofErr w:type="gramEnd"/>
      <w:r>
        <w:t xml:space="preserve"> может проходить не только в устной, но и в письменной форме. На определённом этапе эффективным средством работы </w:t>
      </w:r>
      <w:proofErr w:type="gramStart"/>
      <w:r>
        <w:t>обучающихся</w:t>
      </w:r>
      <w:proofErr w:type="gramEnd"/>
      <w:r>
        <w:t xml:space="preserve"> со своей и чужой точками зрения может стать</w:t>
      </w:r>
      <w:r>
        <w:rPr>
          <w:rStyle w:val="Bodytext5Italic"/>
        </w:rPr>
        <w:t xml:space="preserve"> письменная дискуссия.</w:t>
      </w:r>
      <w:r>
        <w:t xml:space="preserve"> В начальной школе на протяжении более чем 3 лет совместные действия обучающихся строятся преимущественно через</w:t>
      </w:r>
      <w:r>
        <w:rPr>
          <w:rStyle w:val="Bodytext5Italic"/>
        </w:rPr>
        <w:t xml:space="preserve"> устные формы учебных диалогов</w:t>
      </w:r>
      <w:r>
        <w:t xml:space="preserve"> с одноклассниками и учителем.</w:t>
      </w:r>
    </w:p>
    <w:p w:rsidR="00B93CE6" w:rsidRDefault="00AE2E8F">
      <w:pPr>
        <w:pStyle w:val="Bodytext50"/>
        <w:shd w:val="clear" w:color="auto" w:fill="auto"/>
        <w:spacing w:after="536" w:line="288" w:lineRule="exact"/>
        <w:ind w:left="20" w:right="20" w:firstLine="560"/>
        <w:jc w:val="both"/>
      </w:pPr>
      <w:r>
        <w:rPr>
          <w:rStyle w:val="Bodytext5Bold"/>
        </w:rPr>
        <w:t>Устная дискуссия</w:t>
      </w:r>
      <w:r>
        <w:t xml:space="preserve">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w:t>
      </w:r>
      <w:r>
        <w:lastRenderedPageBreak/>
        <w:t>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B93CE6" w:rsidRDefault="00AE2E8F">
      <w:pPr>
        <w:pStyle w:val="Heading20"/>
        <w:keepNext/>
        <w:keepLines/>
        <w:shd w:val="clear" w:color="auto" w:fill="auto"/>
        <w:spacing w:line="293" w:lineRule="exact"/>
        <w:ind w:left="20" w:firstLine="560"/>
      </w:pPr>
      <w:bookmarkStart w:id="9" w:name="bookmark8"/>
      <w:r>
        <w:t>Письменная дискуссия как средство работы со своей и чужой точками зрения.</w:t>
      </w:r>
      <w:bookmarkEnd w:id="9"/>
    </w:p>
    <w:p w:rsidR="00B93CE6" w:rsidRDefault="00AE2E8F">
      <w:pPr>
        <w:pStyle w:val="Bodytext50"/>
        <w:shd w:val="clear" w:color="auto" w:fill="auto"/>
        <w:spacing w:after="184" w:line="293" w:lineRule="exact"/>
        <w:ind w:left="20" w:right="20" w:firstLine="560"/>
        <w:jc w:val="both"/>
      </w:pPr>
      <w:r>
        <w:t>В начальной школе на протяжении более чем 4 года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w:t>
      </w:r>
    </w:p>
    <w:p w:rsidR="00B93CE6" w:rsidRDefault="00AE2E8F">
      <w:pPr>
        <w:pStyle w:val="Bodytext50"/>
        <w:shd w:val="clear" w:color="auto" w:fill="auto"/>
        <w:spacing w:after="250" w:line="288" w:lineRule="exact"/>
        <w:ind w:left="20" w:right="20" w:firstLine="560"/>
        <w:jc w:val="both"/>
      </w:pPr>
      <w:r>
        <w:t>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w:t>
      </w:r>
    </w:p>
    <w:p w:rsidR="00B93CE6" w:rsidRDefault="00AE2E8F">
      <w:pPr>
        <w:pStyle w:val="Bodytext50"/>
        <w:shd w:val="clear" w:color="auto" w:fill="auto"/>
        <w:spacing w:after="199" w:line="200" w:lineRule="exact"/>
        <w:ind w:left="20" w:firstLine="560"/>
        <w:jc w:val="both"/>
      </w:pPr>
      <w:r>
        <w:t>Можно выделить следующие функции письменной дискуссии:</w:t>
      </w:r>
    </w:p>
    <w:p w:rsidR="00B93CE6" w:rsidRDefault="00AE2E8F">
      <w:pPr>
        <w:pStyle w:val="2"/>
        <w:numPr>
          <w:ilvl w:val="0"/>
          <w:numId w:val="7"/>
        </w:numPr>
        <w:shd w:val="clear" w:color="auto" w:fill="auto"/>
        <w:tabs>
          <w:tab w:val="left" w:pos="769"/>
        </w:tabs>
        <w:spacing w:before="0"/>
        <w:ind w:left="20" w:right="20" w:firstLine="560"/>
      </w:pPr>
      <w:r>
        <w:t>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w:t>
      </w:r>
    </w:p>
    <w:p w:rsidR="00B93CE6" w:rsidRDefault="00AE2E8F">
      <w:pPr>
        <w:pStyle w:val="2"/>
        <w:numPr>
          <w:ilvl w:val="0"/>
          <w:numId w:val="7"/>
        </w:numPr>
        <w:shd w:val="clear" w:color="auto" w:fill="auto"/>
        <w:tabs>
          <w:tab w:val="left" w:pos="812"/>
        </w:tabs>
        <w:spacing w:before="0"/>
        <w:ind w:left="20" w:right="20" w:firstLine="560"/>
      </w:pPr>
      <w:r>
        <w:t>письменное оформление мысли способствует развитию письменной речи младших подростков, их умения формулировать свое мнение так, чтобы быть понятым другими;</w:t>
      </w:r>
    </w:p>
    <w:p w:rsidR="00B93CE6" w:rsidRDefault="00AE2E8F">
      <w:pPr>
        <w:pStyle w:val="2"/>
        <w:numPr>
          <w:ilvl w:val="0"/>
          <w:numId w:val="7"/>
        </w:numPr>
        <w:shd w:val="clear" w:color="auto" w:fill="auto"/>
        <w:tabs>
          <w:tab w:val="left" w:pos="908"/>
        </w:tabs>
        <w:spacing w:before="0"/>
        <w:ind w:left="20" w:right="20" w:firstLine="560"/>
      </w:pPr>
      <w:r>
        <w:t>письменное оформление точки зрения учащихся может стать средством развития мышления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B93CE6" w:rsidRDefault="00AE2E8F">
      <w:pPr>
        <w:pStyle w:val="2"/>
        <w:numPr>
          <w:ilvl w:val="0"/>
          <w:numId w:val="7"/>
        </w:numPr>
        <w:shd w:val="clear" w:color="auto" w:fill="auto"/>
        <w:tabs>
          <w:tab w:val="left" w:pos="774"/>
        </w:tabs>
        <w:spacing w:before="0"/>
        <w:ind w:left="20" w:right="20" w:firstLine="560"/>
      </w:pPr>
      <w:r>
        <w:t>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p>
    <w:p w:rsidR="00B93CE6" w:rsidRDefault="00AE2E8F">
      <w:pPr>
        <w:pStyle w:val="2"/>
        <w:numPr>
          <w:ilvl w:val="0"/>
          <w:numId w:val="7"/>
        </w:numPr>
        <w:shd w:val="clear" w:color="auto" w:fill="auto"/>
        <w:tabs>
          <w:tab w:val="left" w:pos="865"/>
        </w:tabs>
        <w:spacing w:before="0"/>
        <w:ind w:left="20" w:right="20" w:firstLine="560"/>
      </w:pPr>
      <w:r>
        <w:t>организация письменной дискуссии предоставляет дополнительные возможности организации внимания детей на уроке.</w:t>
      </w:r>
    </w:p>
    <w:p w:rsidR="00B93CE6" w:rsidRDefault="00AE2E8F">
      <w:pPr>
        <w:pStyle w:val="2"/>
        <w:shd w:val="clear" w:color="auto" w:fill="auto"/>
        <w:spacing w:before="0" w:after="215"/>
        <w:ind w:left="20" w:right="20" w:firstLine="560"/>
      </w:pPr>
      <w:r>
        <w:t>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w:t>
      </w:r>
    </w:p>
    <w:p w:rsidR="00B93CE6" w:rsidRDefault="00AE2E8F">
      <w:pPr>
        <w:pStyle w:val="Heading220"/>
        <w:keepNext/>
        <w:keepLines/>
        <w:shd w:val="clear" w:color="auto" w:fill="auto"/>
        <w:spacing w:line="230" w:lineRule="exact"/>
        <w:ind w:left="20" w:firstLine="560"/>
      </w:pPr>
      <w:bookmarkStart w:id="10" w:name="bookmark9"/>
      <w:r>
        <w:t xml:space="preserve">Проектная деятельность </w:t>
      </w:r>
      <w:proofErr w:type="gramStart"/>
      <w:r>
        <w:t>обучающихся</w:t>
      </w:r>
      <w:proofErr w:type="gramEnd"/>
      <w:r>
        <w:t xml:space="preserve"> как форма сотрудничества</w:t>
      </w:r>
      <w:bookmarkEnd w:id="10"/>
    </w:p>
    <w:p w:rsidR="00B93CE6" w:rsidRDefault="00AE2E8F">
      <w:pPr>
        <w:pStyle w:val="2"/>
        <w:shd w:val="clear" w:color="auto" w:fill="auto"/>
        <w:spacing w:before="0"/>
        <w:ind w:left="20" w:right="20" w:firstLine="560"/>
      </w:pPr>
      <w:r>
        <w:t>Средняя ступень школьного образования является исключительно благоприятным периодом для развития коммуникативных способностей и</w:t>
      </w:r>
      <w:r>
        <w:rPr>
          <w:rStyle w:val="BodytextItalic4"/>
        </w:rPr>
        <w:t xml:space="preserve"> сотрудничества</w:t>
      </w:r>
      <w:r>
        <w:t>,</w:t>
      </w:r>
      <w:r>
        <w:rPr>
          <w:rStyle w:val="BodytextItalic4"/>
        </w:rPr>
        <w:t xml:space="preserve"> кооперации</w:t>
      </w:r>
      <w:r>
        <w:t xml:space="preserve"> между детьми, а также для вхождения </w:t>
      </w:r>
      <w:proofErr w:type="gramStart"/>
      <w:r>
        <w:t>в</w:t>
      </w:r>
      <w:proofErr w:type="gramEnd"/>
      <w:r>
        <w:t xml:space="preserve">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93CE6" w:rsidRDefault="00AE2E8F">
      <w:pPr>
        <w:pStyle w:val="2"/>
        <w:shd w:val="clear" w:color="auto" w:fill="auto"/>
        <w:spacing w:before="0"/>
        <w:ind w:left="20" w:firstLine="560"/>
      </w:pPr>
      <w:r>
        <w:t>Целесообразно разделять разные типы ситуаций сотрудничества.</w:t>
      </w:r>
    </w:p>
    <w:p w:rsidR="00B93CE6" w:rsidRDefault="00AE2E8F">
      <w:pPr>
        <w:pStyle w:val="2"/>
        <w:numPr>
          <w:ilvl w:val="1"/>
          <w:numId w:val="7"/>
        </w:numPr>
        <w:shd w:val="clear" w:color="auto" w:fill="auto"/>
        <w:tabs>
          <w:tab w:val="left" w:pos="831"/>
        </w:tabs>
        <w:spacing w:before="0"/>
        <w:ind w:left="20" w:right="20" w:firstLine="560"/>
      </w:pPr>
      <w:r>
        <w:t>Ситуация</w:t>
      </w:r>
      <w:r>
        <w:rPr>
          <w:rStyle w:val="BodytextItalic4"/>
        </w:rPr>
        <w:t xml:space="preserve"> сотрудничества со сверстниками с распределением функций.</w:t>
      </w:r>
      <w: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B93CE6" w:rsidRDefault="00AE2E8F">
      <w:pPr>
        <w:pStyle w:val="2"/>
        <w:numPr>
          <w:ilvl w:val="1"/>
          <w:numId w:val="7"/>
        </w:numPr>
        <w:shd w:val="clear" w:color="auto" w:fill="auto"/>
        <w:tabs>
          <w:tab w:val="left" w:pos="826"/>
        </w:tabs>
        <w:spacing w:before="0"/>
        <w:ind w:left="20" w:right="20" w:firstLine="560"/>
      </w:pPr>
      <w:r>
        <w:lastRenderedPageBreak/>
        <w:t>Ситуация</w:t>
      </w:r>
      <w:r>
        <w:rPr>
          <w:rStyle w:val="BodytextItalic4"/>
        </w:rPr>
        <w:t xml:space="preserve"> сотрудничества </w:t>
      </w:r>
      <w:proofErr w:type="gramStart"/>
      <w:r>
        <w:rPr>
          <w:rStyle w:val="BodytextItalic4"/>
        </w:rPr>
        <w:t>со</w:t>
      </w:r>
      <w:proofErr w:type="gramEnd"/>
      <w:r>
        <w:rPr>
          <w:rStyle w:val="BodytextItalic4"/>
        </w:rPr>
        <w:t xml:space="preserve"> взрослым с распределением функций.</w:t>
      </w:r>
      <w:r>
        <w:t xml:space="preserve"> Эта ситуация отличается от </w:t>
      </w:r>
      <w:proofErr w:type="gramStart"/>
      <w:r>
        <w:t>предыдущей</w:t>
      </w:r>
      <w:proofErr w:type="gramEnd"/>
      <w:r>
        <w:t xml:space="preserve"> тем, что партнёром обучающегося выступает не сверстник, а взрослый. Здесь требуется способность </w:t>
      </w:r>
      <w:proofErr w:type="gramStart"/>
      <w:r>
        <w:t>обучающегося</w:t>
      </w:r>
      <w:proofErr w:type="gramEnd"/>
      <w:r>
        <w:t xml:space="preserve"> проявлять инициативу в ситуации неопределённой задачи: с помощью вопросов получать недостающую информацию.</w:t>
      </w:r>
    </w:p>
    <w:p w:rsidR="00B93CE6" w:rsidRDefault="00AE2E8F">
      <w:pPr>
        <w:pStyle w:val="Bodytext20"/>
        <w:numPr>
          <w:ilvl w:val="1"/>
          <w:numId w:val="7"/>
        </w:numPr>
        <w:shd w:val="clear" w:color="auto" w:fill="auto"/>
        <w:tabs>
          <w:tab w:val="left" w:pos="820"/>
        </w:tabs>
        <w:spacing w:after="0" w:line="274" w:lineRule="exact"/>
        <w:ind w:left="20" w:firstLine="560"/>
        <w:jc w:val="both"/>
      </w:pPr>
      <w:r>
        <w:rPr>
          <w:rStyle w:val="Bodytext2NotItalic"/>
        </w:rPr>
        <w:t>Ситуация</w:t>
      </w:r>
      <w:r>
        <w:t xml:space="preserve"> взаимодействия со сверстниками без чёткого разделения функций.</w:t>
      </w:r>
    </w:p>
    <w:p w:rsidR="00B93CE6" w:rsidRDefault="00AE2E8F">
      <w:pPr>
        <w:pStyle w:val="Bodytext20"/>
        <w:numPr>
          <w:ilvl w:val="1"/>
          <w:numId w:val="7"/>
        </w:numPr>
        <w:shd w:val="clear" w:color="auto" w:fill="auto"/>
        <w:tabs>
          <w:tab w:val="left" w:pos="825"/>
        </w:tabs>
        <w:spacing w:after="0" w:line="274" w:lineRule="exact"/>
        <w:ind w:left="20" w:firstLine="560"/>
        <w:jc w:val="both"/>
      </w:pPr>
      <w:r>
        <w:rPr>
          <w:rStyle w:val="Bodytext2NotItalic"/>
        </w:rPr>
        <w:t>Ситуация</w:t>
      </w:r>
      <w:r>
        <w:t xml:space="preserve"> конфликтного взаимодействия со сверстниками.</w:t>
      </w:r>
    </w:p>
    <w:p w:rsidR="00B93CE6" w:rsidRDefault="00AE2E8F">
      <w:pPr>
        <w:pStyle w:val="2"/>
        <w:shd w:val="clear" w:color="auto" w:fill="auto"/>
        <w:spacing w:before="0"/>
        <w:ind w:left="20" w:right="20" w:firstLine="560"/>
      </w:pPr>
      <w: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B93CE6" w:rsidRDefault="00AE2E8F">
      <w:pPr>
        <w:pStyle w:val="2"/>
        <w:shd w:val="clear" w:color="auto" w:fill="auto"/>
        <w:spacing w:before="0"/>
        <w:ind w:left="20" w:right="20" w:firstLine="560"/>
      </w:pPr>
      <w:r>
        <w:t xml:space="preserve">Установлено, что у </w:t>
      </w:r>
      <w:proofErr w:type="gramStart"/>
      <w:r>
        <w:t>обучающихся</w:t>
      </w:r>
      <w:proofErr w:type="gramEnd"/>
      <w: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93CE6" w:rsidRDefault="00AE2E8F">
      <w:pPr>
        <w:pStyle w:val="Bodytext60"/>
        <w:shd w:val="clear" w:color="auto" w:fill="auto"/>
        <w:spacing w:after="169" w:line="274" w:lineRule="exact"/>
        <w:ind w:left="20" w:firstLine="560"/>
        <w:jc w:val="both"/>
      </w:pPr>
      <w:r>
        <w:t>Проектная задача как плавный переход к проектным формам учебной деятельности.</w:t>
      </w:r>
    </w:p>
    <w:p w:rsidR="00B93CE6" w:rsidRDefault="00AE2E8F">
      <w:pPr>
        <w:pStyle w:val="Bodytext50"/>
        <w:shd w:val="clear" w:color="auto" w:fill="auto"/>
        <w:spacing w:after="180" w:line="288" w:lineRule="exact"/>
        <w:ind w:left="20" w:right="20" w:firstLine="560"/>
        <w:jc w:val="both"/>
      </w:pPr>
      <w:r>
        <w:t xml:space="preserve">В образовательной практике используются в основном два типа задач: </w:t>
      </w:r>
      <w:proofErr w:type="gramStart"/>
      <w:r>
        <w:t>конкретно-практическая</w:t>
      </w:r>
      <w:proofErr w:type="gramEnd"/>
      <w:r>
        <w:t xml:space="preserve">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w:t>
      </w:r>
    </w:p>
    <w:p w:rsidR="00B93CE6" w:rsidRDefault="00AE2E8F">
      <w:pPr>
        <w:pStyle w:val="Bodytext50"/>
        <w:shd w:val="clear" w:color="auto" w:fill="auto"/>
        <w:spacing w:after="180" w:line="288" w:lineRule="exact"/>
        <w:ind w:left="20" w:right="20" w:firstLine="560"/>
        <w:jc w:val="both"/>
      </w:pPr>
      <w:r>
        <w:t>Проектная задача 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w:t>
      </w:r>
    </w:p>
    <w:p w:rsidR="00B93CE6" w:rsidRDefault="00AE2E8F">
      <w:pPr>
        <w:pStyle w:val="Bodytext50"/>
        <w:shd w:val="clear" w:color="auto" w:fill="auto"/>
        <w:spacing w:after="180" w:line="288" w:lineRule="exact"/>
        <w:ind w:left="20" w:right="20" w:firstLine="560"/>
        <w:jc w:val="both"/>
      </w:pPr>
      <w:r>
        <w:t xml:space="preserve">Проектные задачи могут быть как предметные, так и </w:t>
      </w:r>
      <w:proofErr w:type="spellStart"/>
      <w:r>
        <w:t>межпредметные</w:t>
      </w:r>
      <w:proofErr w:type="spellEnd"/>
      <w:r>
        <w:t>.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w:t>
      </w:r>
    </w:p>
    <w:p w:rsidR="00B93CE6" w:rsidRDefault="00AE2E8F">
      <w:pPr>
        <w:pStyle w:val="Bodytext50"/>
        <w:shd w:val="clear" w:color="auto" w:fill="auto"/>
        <w:spacing w:after="176" w:line="288" w:lineRule="exact"/>
        <w:ind w:left="20" w:right="20" w:firstLine="560"/>
        <w:jc w:val="both"/>
      </w:pPr>
      <w:r>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B93CE6" w:rsidRDefault="00AE2E8F">
      <w:pPr>
        <w:pStyle w:val="Bodytext50"/>
        <w:shd w:val="clear" w:color="auto" w:fill="auto"/>
        <w:spacing w:line="293" w:lineRule="exact"/>
        <w:ind w:left="20" w:right="20" w:firstLine="560"/>
        <w:jc w:val="both"/>
      </w:pPr>
      <w:r>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rsidR="00B93CE6" w:rsidRDefault="00AE2E8F">
      <w:pPr>
        <w:pStyle w:val="Bodytext50"/>
        <w:shd w:val="clear" w:color="auto" w:fill="auto"/>
        <w:spacing w:after="466" w:line="288" w:lineRule="exact"/>
        <w:ind w:right="20" w:firstLine="460"/>
        <w:jc w:val="both"/>
      </w:pPr>
      <w:r>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rsidR="00B93CE6" w:rsidRDefault="00AE2E8F">
      <w:pPr>
        <w:pStyle w:val="Heading220"/>
        <w:keepNext/>
        <w:keepLines/>
        <w:shd w:val="clear" w:color="auto" w:fill="auto"/>
        <w:spacing w:line="230" w:lineRule="exact"/>
        <w:ind w:left="4720"/>
        <w:jc w:val="left"/>
      </w:pPr>
      <w:bookmarkStart w:id="11" w:name="bookmark10"/>
      <w:r>
        <w:t>Тренинги</w:t>
      </w:r>
      <w:bookmarkEnd w:id="11"/>
    </w:p>
    <w:p w:rsidR="00B93CE6" w:rsidRDefault="00AE2E8F">
      <w:pPr>
        <w:pStyle w:val="Bodytext50"/>
        <w:shd w:val="clear" w:color="auto" w:fill="auto"/>
        <w:spacing w:after="184" w:line="288" w:lineRule="exact"/>
        <w:ind w:right="20" w:firstLine="460"/>
        <w:jc w:val="both"/>
      </w:pPr>
      <w:r>
        <w:t>Наиболее эффективным способом психологической коррекции когнитивных и эмоциональн</w:t>
      </w:r>
      <w:proofErr w:type="gramStart"/>
      <w:r>
        <w:t>о-</w:t>
      </w:r>
      <w:proofErr w:type="gramEnd"/>
      <w:r>
        <w:t xml:space="preserve"> личностных компонентов рефлексивных способностей могут выступать разные формы и программы </w:t>
      </w:r>
      <w:r>
        <w:rPr>
          <w:rStyle w:val="Bodytext5Italic0"/>
        </w:rPr>
        <w:t>тренингов</w:t>
      </w:r>
      <w:r>
        <w:t xml:space="preserve"> для подростков. Программы тренингов позволяют ставить и достигать следующих конкретных целей:</w:t>
      </w:r>
    </w:p>
    <w:p w:rsidR="00B93CE6" w:rsidRDefault="00AE2E8F">
      <w:pPr>
        <w:pStyle w:val="2"/>
        <w:numPr>
          <w:ilvl w:val="0"/>
          <w:numId w:val="8"/>
        </w:numPr>
        <w:shd w:val="clear" w:color="auto" w:fill="auto"/>
        <w:tabs>
          <w:tab w:val="left" w:pos="600"/>
        </w:tabs>
        <w:spacing w:before="0" w:line="283" w:lineRule="exact"/>
        <w:ind w:right="20" w:firstLine="460"/>
      </w:pPr>
      <w:r>
        <w:t>вырабатывать положительное отношение друг к другу и умение общаться так, чтобы общение с тобой приносило радость окружающим;</w:t>
      </w:r>
    </w:p>
    <w:p w:rsidR="00B93CE6" w:rsidRDefault="00AE2E8F">
      <w:pPr>
        <w:pStyle w:val="2"/>
        <w:numPr>
          <w:ilvl w:val="0"/>
          <w:numId w:val="8"/>
        </w:numPr>
        <w:shd w:val="clear" w:color="auto" w:fill="auto"/>
        <w:tabs>
          <w:tab w:val="left" w:pos="604"/>
        </w:tabs>
        <w:spacing w:before="0"/>
        <w:ind w:firstLine="460"/>
      </w:pPr>
      <w:r>
        <w:t>развивать навыки взаимодействия в группе;</w:t>
      </w:r>
    </w:p>
    <w:p w:rsidR="00B93CE6" w:rsidRDefault="00AE2E8F">
      <w:pPr>
        <w:pStyle w:val="2"/>
        <w:numPr>
          <w:ilvl w:val="0"/>
          <w:numId w:val="8"/>
        </w:numPr>
        <w:shd w:val="clear" w:color="auto" w:fill="auto"/>
        <w:tabs>
          <w:tab w:val="left" w:pos="614"/>
        </w:tabs>
        <w:spacing w:before="0"/>
        <w:ind w:right="20" w:firstLine="460"/>
      </w:pPr>
      <w:r>
        <w:t xml:space="preserve">создать положительное настроение на дальнейшее продолжительное взаимодействие в </w:t>
      </w:r>
      <w:proofErr w:type="spellStart"/>
      <w:r>
        <w:t>тренинговой</w:t>
      </w:r>
      <w:proofErr w:type="spellEnd"/>
      <w:r>
        <w:t xml:space="preserve"> группе;</w:t>
      </w:r>
    </w:p>
    <w:p w:rsidR="00B93CE6" w:rsidRDefault="00AE2E8F">
      <w:pPr>
        <w:pStyle w:val="2"/>
        <w:numPr>
          <w:ilvl w:val="0"/>
          <w:numId w:val="8"/>
        </w:numPr>
        <w:shd w:val="clear" w:color="auto" w:fill="auto"/>
        <w:tabs>
          <w:tab w:val="left" w:pos="604"/>
        </w:tabs>
        <w:spacing w:before="0"/>
        <w:ind w:firstLine="460"/>
      </w:pPr>
      <w:r>
        <w:t>развивать невербальные навыки общения;</w:t>
      </w:r>
    </w:p>
    <w:p w:rsidR="00B93CE6" w:rsidRDefault="00AE2E8F">
      <w:pPr>
        <w:pStyle w:val="2"/>
        <w:numPr>
          <w:ilvl w:val="0"/>
          <w:numId w:val="8"/>
        </w:numPr>
        <w:shd w:val="clear" w:color="auto" w:fill="auto"/>
        <w:tabs>
          <w:tab w:val="left" w:pos="604"/>
        </w:tabs>
        <w:spacing w:before="0"/>
        <w:ind w:firstLine="460"/>
      </w:pPr>
      <w:r>
        <w:t>развивать навыки самопознания;</w:t>
      </w:r>
    </w:p>
    <w:p w:rsidR="00B93CE6" w:rsidRDefault="00AE2E8F">
      <w:pPr>
        <w:pStyle w:val="2"/>
        <w:numPr>
          <w:ilvl w:val="0"/>
          <w:numId w:val="8"/>
        </w:numPr>
        <w:shd w:val="clear" w:color="auto" w:fill="auto"/>
        <w:tabs>
          <w:tab w:val="left" w:pos="604"/>
        </w:tabs>
        <w:spacing w:before="0"/>
        <w:ind w:firstLine="460"/>
      </w:pPr>
      <w:r>
        <w:lastRenderedPageBreak/>
        <w:t>развивать навыки восприятия и понимания других людей;</w:t>
      </w:r>
    </w:p>
    <w:p w:rsidR="00B93CE6" w:rsidRDefault="00AE2E8F">
      <w:pPr>
        <w:pStyle w:val="2"/>
        <w:numPr>
          <w:ilvl w:val="0"/>
          <w:numId w:val="8"/>
        </w:numPr>
        <w:shd w:val="clear" w:color="auto" w:fill="auto"/>
        <w:tabs>
          <w:tab w:val="left" w:pos="594"/>
        </w:tabs>
        <w:spacing w:before="0"/>
        <w:ind w:firstLine="460"/>
      </w:pPr>
      <w:r>
        <w:t>учиться познавать себя через восприятие другого;</w:t>
      </w:r>
    </w:p>
    <w:p w:rsidR="00B93CE6" w:rsidRDefault="00AE2E8F">
      <w:pPr>
        <w:pStyle w:val="2"/>
        <w:numPr>
          <w:ilvl w:val="0"/>
          <w:numId w:val="8"/>
        </w:numPr>
        <w:shd w:val="clear" w:color="auto" w:fill="auto"/>
        <w:tabs>
          <w:tab w:val="left" w:pos="604"/>
        </w:tabs>
        <w:spacing w:before="0"/>
        <w:ind w:firstLine="460"/>
      </w:pPr>
      <w:r>
        <w:t>получить представление о «неверных средствах общения»;</w:t>
      </w:r>
    </w:p>
    <w:p w:rsidR="00B93CE6" w:rsidRDefault="00AE2E8F">
      <w:pPr>
        <w:pStyle w:val="2"/>
        <w:numPr>
          <w:ilvl w:val="0"/>
          <w:numId w:val="8"/>
        </w:numPr>
        <w:shd w:val="clear" w:color="auto" w:fill="auto"/>
        <w:tabs>
          <w:tab w:val="left" w:pos="604"/>
        </w:tabs>
        <w:spacing w:before="0"/>
        <w:ind w:firstLine="460"/>
      </w:pPr>
      <w:r>
        <w:t>развивать положительную самооценку;</w:t>
      </w:r>
    </w:p>
    <w:p w:rsidR="00B93CE6" w:rsidRDefault="00AE2E8F">
      <w:pPr>
        <w:pStyle w:val="2"/>
        <w:numPr>
          <w:ilvl w:val="0"/>
          <w:numId w:val="8"/>
        </w:numPr>
        <w:shd w:val="clear" w:color="auto" w:fill="auto"/>
        <w:tabs>
          <w:tab w:val="left" w:pos="609"/>
        </w:tabs>
        <w:spacing w:before="0"/>
        <w:ind w:firstLine="460"/>
      </w:pPr>
      <w:r>
        <w:t>сформировать чувство уверенности в себе и осознание себя в новом качестве;</w:t>
      </w:r>
    </w:p>
    <w:p w:rsidR="00B93CE6" w:rsidRDefault="00AE2E8F">
      <w:pPr>
        <w:pStyle w:val="2"/>
        <w:numPr>
          <w:ilvl w:val="0"/>
          <w:numId w:val="8"/>
        </w:numPr>
        <w:shd w:val="clear" w:color="auto" w:fill="auto"/>
        <w:tabs>
          <w:tab w:val="left" w:pos="604"/>
        </w:tabs>
        <w:spacing w:before="0"/>
        <w:ind w:firstLine="460"/>
      </w:pPr>
      <w:r>
        <w:t>познакомить с понятием «конфликт»;</w:t>
      </w:r>
    </w:p>
    <w:p w:rsidR="00B93CE6" w:rsidRDefault="00AE2E8F">
      <w:pPr>
        <w:pStyle w:val="2"/>
        <w:numPr>
          <w:ilvl w:val="0"/>
          <w:numId w:val="8"/>
        </w:numPr>
        <w:shd w:val="clear" w:color="auto" w:fill="auto"/>
        <w:tabs>
          <w:tab w:val="left" w:pos="604"/>
        </w:tabs>
        <w:spacing w:before="0"/>
        <w:ind w:firstLine="460"/>
      </w:pPr>
      <w:r>
        <w:t>определить особенности поведения в конфликтной ситуации;</w:t>
      </w:r>
    </w:p>
    <w:p w:rsidR="00B93CE6" w:rsidRDefault="00AE2E8F">
      <w:pPr>
        <w:pStyle w:val="2"/>
        <w:numPr>
          <w:ilvl w:val="0"/>
          <w:numId w:val="8"/>
        </w:numPr>
        <w:shd w:val="clear" w:color="auto" w:fill="auto"/>
        <w:tabs>
          <w:tab w:val="left" w:pos="604"/>
        </w:tabs>
        <w:spacing w:before="0"/>
        <w:ind w:firstLine="460"/>
      </w:pPr>
      <w:r>
        <w:t>обучить способам выхода из конфликтной ситуации;</w:t>
      </w:r>
    </w:p>
    <w:p w:rsidR="00B93CE6" w:rsidRDefault="00AE2E8F">
      <w:pPr>
        <w:pStyle w:val="2"/>
        <w:numPr>
          <w:ilvl w:val="0"/>
          <w:numId w:val="8"/>
        </w:numPr>
        <w:shd w:val="clear" w:color="auto" w:fill="auto"/>
        <w:tabs>
          <w:tab w:val="left" w:pos="604"/>
        </w:tabs>
        <w:spacing w:before="0"/>
        <w:ind w:firstLine="460"/>
      </w:pPr>
      <w:r>
        <w:t>отработать ситуации предотвращения конфликтов;</w:t>
      </w:r>
    </w:p>
    <w:p w:rsidR="00B93CE6" w:rsidRDefault="00AE2E8F">
      <w:pPr>
        <w:pStyle w:val="2"/>
        <w:numPr>
          <w:ilvl w:val="0"/>
          <w:numId w:val="8"/>
        </w:numPr>
        <w:shd w:val="clear" w:color="auto" w:fill="auto"/>
        <w:tabs>
          <w:tab w:val="left" w:pos="594"/>
        </w:tabs>
        <w:spacing w:before="0"/>
        <w:ind w:firstLine="460"/>
      </w:pPr>
      <w:r>
        <w:t>закрепить навыки поведения в конфликтной ситуации;</w:t>
      </w:r>
    </w:p>
    <w:p w:rsidR="00B93CE6" w:rsidRDefault="00AE2E8F">
      <w:pPr>
        <w:pStyle w:val="2"/>
        <w:numPr>
          <w:ilvl w:val="0"/>
          <w:numId w:val="8"/>
        </w:numPr>
        <w:shd w:val="clear" w:color="auto" w:fill="auto"/>
        <w:tabs>
          <w:tab w:val="left" w:pos="604"/>
        </w:tabs>
        <w:spacing w:before="0"/>
        <w:ind w:firstLine="460"/>
      </w:pPr>
      <w:r>
        <w:t>снизить уровень конфликтности подростков.</w:t>
      </w:r>
    </w:p>
    <w:p w:rsidR="00B93CE6" w:rsidRDefault="00AE2E8F">
      <w:pPr>
        <w:pStyle w:val="Bodytext50"/>
        <w:shd w:val="clear" w:color="auto" w:fill="auto"/>
        <w:spacing w:after="192" w:line="288" w:lineRule="exact"/>
        <w:ind w:right="20" w:firstLine="460"/>
        <w:jc w:val="both"/>
      </w:pPr>
      <w: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93CE6" w:rsidRDefault="00AE2E8F">
      <w:pPr>
        <w:pStyle w:val="2"/>
        <w:shd w:val="clear" w:color="auto" w:fill="auto"/>
        <w:spacing w:before="0" w:after="471"/>
        <w:ind w:right="20" w:firstLine="460"/>
      </w:pPr>
      <w: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93CE6" w:rsidRDefault="00AE2E8F">
      <w:pPr>
        <w:pStyle w:val="Bodytext90"/>
        <w:shd w:val="clear" w:color="auto" w:fill="auto"/>
        <w:spacing w:before="0" w:after="182" w:line="210" w:lineRule="exact"/>
      </w:pPr>
      <w:r>
        <w:t>Общий приём доказательства</w:t>
      </w:r>
    </w:p>
    <w:p w:rsidR="00B93CE6" w:rsidRDefault="00AE2E8F">
      <w:pPr>
        <w:pStyle w:val="Bodytext50"/>
        <w:shd w:val="clear" w:color="auto" w:fill="auto"/>
        <w:spacing w:line="288" w:lineRule="exact"/>
        <w:ind w:right="20" w:firstLine="460"/>
        <w:jc w:val="both"/>
      </w:pPr>
      <w:proofErr w:type="gramStart"/>
      <w: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B93CE6" w:rsidRDefault="00AE2E8F">
      <w:pPr>
        <w:pStyle w:val="Bodytext50"/>
        <w:shd w:val="clear" w:color="auto" w:fill="auto"/>
        <w:spacing w:after="196" w:line="293" w:lineRule="exact"/>
        <w:ind w:right="20" w:firstLine="460"/>
        <w:jc w:val="both"/>
      </w:pPr>
      <w: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93CE6" w:rsidRDefault="00AE2E8F">
      <w:pPr>
        <w:pStyle w:val="2"/>
        <w:numPr>
          <w:ilvl w:val="0"/>
          <w:numId w:val="8"/>
        </w:numPr>
        <w:shd w:val="clear" w:color="auto" w:fill="auto"/>
        <w:tabs>
          <w:tab w:val="left" w:pos="604"/>
        </w:tabs>
        <w:spacing w:before="0"/>
        <w:ind w:firstLine="460"/>
      </w:pPr>
      <w:r>
        <w:t>анализ и воспроизведение готовых доказательств;</w:t>
      </w:r>
    </w:p>
    <w:p w:rsidR="00B93CE6" w:rsidRDefault="00AE2E8F">
      <w:pPr>
        <w:pStyle w:val="2"/>
        <w:numPr>
          <w:ilvl w:val="0"/>
          <w:numId w:val="8"/>
        </w:numPr>
        <w:shd w:val="clear" w:color="auto" w:fill="auto"/>
        <w:tabs>
          <w:tab w:val="left" w:pos="604"/>
        </w:tabs>
        <w:spacing w:before="0"/>
        <w:ind w:firstLine="460"/>
      </w:pPr>
      <w:r>
        <w:t>опровержение предложенных доказательств;</w:t>
      </w:r>
    </w:p>
    <w:p w:rsidR="00B93CE6" w:rsidRDefault="00AE2E8F">
      <w:pPr>
        <w:pStyle w:val="2"/>
        <w:numPr>
          <w:ilvl w:val="0"/>
          <w:numId w:val="8"/>
        </w:numPr>
        <w:shd w:val="clear" w:color="auto" w:fill="auto"/>
        <w:tabs>
          <w:tab w:val="left" w:pos="604"/>
        </w:tabs>
        <w:spacing w:before="0"/>
        <w:ind w:firstLine="460"/>
      </w:pPr>
      <w:r>
        <w:t>самостоятельный поиск, конструирование и осуществление доказательства.</w:t>
      </w:r>
    </w:p>
    <w:p w:rsidR="00B93CE6" w:rsidRDefault="00AE2E8F">
      <w:pPr>
        <w:pStyle w:val="Bodytext50"/>
        <w:shd w:val="clear" w:color="auto" w:fill="auto"/>
        <w:spacing w:after="209" w:line="200" w:lineRule="exact"/>
        <w:ind w:firstLine="460"/>
        <w:jc w:val="both"/>
      </w:pPr>
      <w:r>
        <w:t xml:space="preserve">Необходимость использования </w:t>
      </w:r>
      <w:proofErr w:type="gramStart"/>
      <w:r>
        <w:t>обучающимися</w:t>
      </w:r>
      <w:proofErr w:type="gramEnd"/>
      <w:r>
        <w:t xml:space="preserve"> доказательства возникает в ситуациях, когда:</w:t>
      </w:r>
    </w:p>
    <w:p w:rsidR="00B93CE6" w:rsidRDefault="00AE2E8F">
      <w:pPr>
        <w:pStyle w:val="2"/>
        <w:numPr>
          <w:ilvl w:val="0"/>
          <w:numId w:val="8"/>
        </w:numPr>
        <w:shd w:val="clear" w:color="auto" w:fill="auto"/>
        <w:tabs>
          <w:tab w:val="left" w:pos="594"/>
        </w:tabs>
        <w:spacing w:before="0"/>
        <w:ind w:firstLine="460"/>
      </w:pPr>
      <w:r>
        <w:t xml:space="preserve">учитель сам формулирует то или иное положение и предлагает </w:t>
      </w:r>
      <w:proofErr w:type="gramStart"/>
      <w:r>
        <w:t>обучающимся</w:t>
      </w:r>
      <w:proofErr w:type="gramEnd"/>
      <w:r>
        <w:t xml:space="preserve"> доказать</w:t>
      </w:r>
    </w:p>
    <w:p w:rsidR="00B93CE6" w:rsidRDefault="00AE2E8F">
      <w:pPr>
        <w:pStyle w:val="2"/>
        <w:shd w:val="clear" w:color="auto" w:fill="auto"/>
        <w:spacing w:before="0"/>
        <w:ind w:firstLine="0"/>
        <w:jc w:val="left"/>
      </w:pPr>
      <w:r>
        <w:t>его;</w:t>
      </w:r>
    </w:p>
    <w:p w:rsidR="00B93CE6" w:rsidRDefault="00AE2E8F">
      <w:pPr>
        <w:pStyle w:val="2"/>
        <w:numPr>
          <w:ilvl w:val="0"/>
          <w:numId w:val="8"/>
        </w:numPr>
        <w:shd w:val="clear" w:color="auto" w:fill="auto"/>
        <w:tabs>
          <w:tab w:val="left" w:pos="595"/>
        </w:tabs>
        <w:spacing w:before="0"/>
        <w:ind w:right="20" w:firstLine="460"/>
      </w:pPr>
      <w:r>
        <w:t xml:space="preserve">учитель ставит проблему, в ходе решения которой у </w:t>
      </w:r>
      <w:proofErr w:type="gramStart"/>
      <w:r>
        <w:t>обучающихся</w:t>
      </w:r>
      <w:proofErr w:type="gramEnd"/>
      <w:r>
        <w:t xml:space="preserve"> возникает потребность доказать правильность (истинность) выбранного пути решения.</w:t>
      </w:r>
    </w:p>
    <w:p w:rsidR="00B93CE6" w:rsidRDefault="00AE2E8F">
      <w:pPr>
        <w:pStyle w:val="Bodytext50"/>
        <w:shd w:val="clear" w:color="auto" w:fill="auto"/>
        <w:spacing w:after="184" w:line="293" w:lineRule="exact"/>
        <w:ind w:right="20" w:firstLine="460"/>
        <w:jc w:val="both"/>
      </w:pPr>
      <w: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93CE6" w:rsidRDefault="00AE2E8F">
      <w:pPr>
        <w:pStyle w:val="Bodytext50"/>
        <w:shd w:val="clear" w:color="auto" w:fill="auto"/>
        <w:spacing w:after="250" w:line="288" w:lineRule="exact"/>
        <w:ind w:right="20" w:firstLine="460"/>
        <w:jc w:val="both"/>
      </w:pPr>
      <w: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93CE6" w:rsidRDefault="00AE2E8F">
      <w:pPr>
        <w:pStyle w:val="Bodytext50"/>
        <w:shd w:val="clear" w:color="auto" w:fill="auto"/>
        <w:spacing w:after="209" w:line="200" w:lineRule="exact"/>
        <w:ind w:firstLine="460"/>
        <w:jc w:val="both"/>
      </w:pPr>
      <w:r>
        <w:t>Любое доказательство включает:</w:t>
      </w:r>
    </w:p>
    <w:p w:rsidR="00B93CE6" w:rsidRDefault="00AE2E8F">
      <w:pPr>
        <w:pStyle w:val="2"/>
        <w:numPr>
          <w:ilvl w:val="0"/>
          <w:numId w:val="8"/>
        </w:numPr>
        <w:shd w:val="clear" w:color="auto" w:fill="auto"/>
        <w:tabs>
          <w:tab w:val="left" w:pos="594"/>
        </w:tabs>
        <w:spacing w:before="0"/>
        <w:ind w:firstLine="460"/>
      </w:pPr>
      <w:r>
        <w:rPr>
          <w:rStyle w:val="BodytextItalic5"/>
        </w:rPr>
        <w:t>тезис</w:t>
      </w:r>
      <w:r>
        <w:t xml:space="preserve"> — суждение (утверждение), истинность которого доказывается;</w:t>
      </w:r>
    </w:p>
    <w:p w:rsidR="00B93CE6" w:rsidRDefault="00AE2E8F">
      <w:pPr>
        <w:pStyle w:val="2"/>
        <w:numPr>
          <w:ilvl w:val="0"/>
          <w:numId w:val="8"/>
        </w:numPr>
        <w:shd w:val="clear" w:color="auto" w:fill="auto"/>
        <w:tabs>
          <w:tab w:val="left" w:pos="600"/>
        </w:tabs>
        <w:spacing w:before="0"/>
        <w:ind w:right="20" w:firstLine="460"/>
      </w:pPr>
      <w:r>
        <w:rPr>
          <w:rStyle w:val="BodytextItalic5"/>
        </w:rPr>
        <w:t>аргументы</w:t>
      </w:r>
      <w: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93CE6" w:rsidRDefault="00AE2E8F">
      <w:pPr>
        <w:pStyle w:val="2"/>
        <w:numPr>
          <w:ilvl w:val="0"/>
          <w:numId w:val="8"/>
        </w:numPr>
        <w:shd w:val="clear" w:color="auto" w:fill="auto"/>
        <w:tabs>
          <w:tab w:val="left" w:pos="595"/>
        </w:tabs>
        <w:spacing w:before="0"/>
        <w:ind w:right="20" w:firstLine="460"/>
      </w:pPr>
      <w:r>
        <w:rPr>
          <w:rStyle w:val="BodytextItalic5"/>
        </w:rPr>
        <w:lastRenderedPageBreak/>
        <w:t>демонстрация</w:t>
      </w:r>
      <w: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93CE6" w:rsidRDefault="00AE2E8F">
      <w:pPr>
        <w:pStyle w:val="Bodytext50"/>
        <w:shd w:val="clear" w:color="auto" w:fill="auto"/>
        <w:spacing w:after="231" w:line="274" w:lineRule="exact"/>
        <w:ind w:right="20" w:firstLine="460"/>
        <w:jc w:val="both"/>
      </w:pPr>
      <w:r>
        <w:t xml:space="preserve">В целях обеспечения освоения </w:t>
      </w:r>
      <w:proofErr w:type="gramStart"/>
      <w:r>
        <w:t>обучающимися</w:t>
      </w:r>
      <w:proofErr w:type="gramEnd"/>
      <w: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93CE6" w:rsidRDefault="00AE2E8F">
      <w:pPr>
        <w:pStyle w:val="Bodytext90"/>
        <w:shd w:val="clear" w:color="auto" w:fill="auto"/>
        <w:spacing w:before="0" w:after="62" w:line="210" w:lineRule="exact"/>
      </w:pPr>
      <w:r>
        <w:t>Рефлексия</w:t>
      </w:r>
    </w:p>
    <w:p w:rsidR="00B93CE6" w:rsidRDefault="00AE2E8F">
      <w:pPr>
        <w:pStyle w:val="Bodytext100"/>
        <w:shd w:val="clear" w:color="auto" w:fill="auto"/>
        <w:spacing w:before="0"/>
        <w:ind w:right="20"/>
      </w:pPr>
      <w:r>
        <w:rPr>
          <w:rStyle w:val="Bodytext10NotItalic"/>
        </w:rPr>
        <w:t>В наиболее широком значении</w:t>
      </w:r>
      <w:r>
        <w:t xml:space="preserve">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Pr>
          <w:rStyle w:val="Bodytext10NotItalic"/>
        </w:rPr>
        <w:t xml:space="preserve"> Задача рефлексии — осознание внешнего и внутреннего опыта субъекта и его отражение в той или иной форме.</w:t>
      </w:r>
    </w:p>
    <w:p w:rsidR="00B93CE6" w:rsidRDefault="00AE2E8F">
      <w:pPr>
        <w:pStyle w:val="Bodytext50"/>
        <w:shd w:val="clear" w:color="auto" w:fill="auto"/>
        <w:spacing w:after="176" w:line="288" w:lineRule="exact"/>
        <w:ind w:right="20" w:firstLine="460"/>
        <w:jc w:val="both"/>
      </w:pPr>
      <w:r>
        <w:t>Выделяются</w:t>
      </w:r>
      <w:r>
        <w:rPr>
          <w:rStyle w:val="Bodytext5Italic1"/>
        </w:rPr>
        <w:t xml:space="preserve"> три основные сферы</w:t>
      </w:r>
      <w:r>
        <w:t xml:space="preserve"> существования рефлексии. Во-первых, это</w:t>
      </w:r>
      <w:r>
        <w:rPr>
          <w:rStyle w:val="Bodytext5Italic1"/>
        </w:rPr>
        <w:t xml:space="preserve"> сфера коммуникации и кооперации,</w:t>
      </w:r>
      <w: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93CE6" w:rsidRDefault="00AE2E8F">
      <w:pPr>
        <w:pStyle w:val="Bodytext50"/>
        <w:shd w:val="clear" w:color="auto" w:fill="auto"/>
        <w:spacing w:after="180" w:line="293" w:lineRule="exact"/>
        <w:ind w:right="20" w:firstLine="460"/>
        <w:jc w:val="both"/>
      </w:pPr>
      <w:r>
        <w:t>Во-вторых, это</w:t>
      </w:r>
      <w:r>
        <w:rPr>
          <w:rStyle w:val="Bodytext5Italic1"/>
        </w:rPr>
        <w:t xml:space="preserve"> сфера мыслительных процессов,</w:t>
      </w:r>
      <w: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93CE6" w:rsidRDefault="00AE2E8F">
      <w:pPr>
        <w:pStyle w:val="Bodytext50"/>
        <w:shd w:val="clear" w:color="auto" w:fill="auto"/>
        <w:spacing w:after="196" w:line="293" w:lineRule="exact"/>
        <w:ind w:right="20" w:firstLine="460"/>
        <w:jc w:val="both"/>
      </w:pPr>
      <w:r>
        <w:t>В-третьих, это</w:t>
      </w:r>
      <w:r>
        <w:rPr>
          <w:rStyle w:val="Bodytext5Italic1"/>
        </w:rPr>
        <w:t xml:space="preserve"> сфера самосознания,</w:t>
      </w:r>
      <w: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93CE6" w:rsidRDefault="00AE2E8F">
      <w:pPr>
        <w:pStyle w:val="2"/>
        <w:numPr>
          <w:ilvl w:val="0"/>
          <w:numId w:val="8"/>
        </w:numPr>
        <w:shd w:val="clear" w:color="auto" w:fill="auto"/>
        <w:tabs>
          <w:tab w:val="left" w:pos="640"/>
        </w:tabs>
        <w:spacing w:before="0"/>
        <w:ind w:left="40" w:right="20" w:firstLine="480"/>
      </w:pPr>
      <w: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93CE6" w:rsidRDefault="00AE2E8F">
      <w:pPr>
        <w:pStyle w:val="2"/>
        <w:numPr>
          <w:ilvl w:val="0"/>
          <w:numId w:val="8"/>
        </w:numPr>
        <w:shd w:val="clear" w:color="auto" w:fill="auto"/>
        <w:tabs>
          <w:tab w:val="left" w:pos="645"/>
        </w:tabs>
        <w:spacing w:before="0"/>
        <w:ind w:left="40" w:right="20" w:firstLine="480"/>
      </w:pPr>
      <w:proofErr w:type="gramStart"/>
      <w:r>
        <w:t>понимание цели учебной деятельности (чему я научился на уроке? каких целей добился? чему можно было научиться ещё?);</w:t>
      </w:r>
      <w:proofErr w:type="gramEnd"/>
    </w:p>
    <w:p w:rsidR="00B93CE6" w:rsidRDefault="00AE2E8F">
      <w:pPr>
        <w:pStyle w:val="2"/>
        <w:numPr>
          <w:ilvl w:val="0"/>
          <w:numId w:val="8"/>
        </w:numPr>
        <w:shd w:val="clear" w:color="auto" w:fill="auto"/>
        <w:tabs>
          <w:tab w:val="left" w:pos="640"/>
        </w:tabs>
        <w:spacing w:before="0"/>
        <w:ind w:left="40" w:right="20" w:firstLine="480"/>
      </w:pPr>
      <w:proofErr w:type="gramStart"/>
      <w: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B93CE6" w:rsidRDefault="00AE2E8F">
      <w:pPr>
        <w:pStyle w:val="Bodytext50"/>
        <w:shd w:val="clear" w:color="auto" w:fill="auto"/>
        <w:spacing w:after="176" w:line="274" w:lineRule="exact"/>
        <w:ind w:left="40" w:right="20" w:firstLine="480"/>
        <w:jc w:val="both"/>
      </w:pPr>
      <w:r>
        <w:t>Соответственно развитию рефлексии будет способствовать организация учебной деятельности, отвечающая следующим критериям:</w:t>
      </w:r>
    </w:p>
    <w:p w:rsidR="00B93CE6" w:rsidRDefault="00AE2E8F">
      <w:pPr>
        <w:pStyle w:val="2"/>
        <w:numPr>
          <w:ilvl w:val="0"/>
          <w:numId w:val="8"/>
        </w:numPr>
        <w:shd w:val="clear" w:color="auto" w:fill="auto"/>
        <w:tabs>
          <w:tab w:val="left" w:pos="664"/>
        </w:tabs>
        <w:spacing w:before="0" w:line="278" w:lineRule="exact"/>
        <w:ind w:left="40" w:firstLine="480"/>
      </w:pPr>
      <w:r>
        <w:t>постановка всякой новой задачи как задачи с недостающими данными;</w:t>
      </w:r>
    </w:p>
    <w:p w:rsidR="00B93CE6" w:rsidRDefault="00AE2E8F">
      <w:pPr>
        <w:pStyle w:val="2"/>
        <w:numPr>
          <w:ilvl w:val="0"/>
          <w:numId w:val="8"/>
        </w:numPr>
        <w:shd w:val="clear" w:color="auto" w:fill="auto"/>
        <w:tabs>
          <w:tab w:val="left" w:pos="669"/>
        </w:tabs>
        <w:spacing w:before="0" w:line="278" w:lineRule="exact"/>
        <w:ind w:left="40" w:firstLine="480"/>
      </w:pPr>
      <w:r>
        <w:t>анализ наличия способов и средств выполнения задачи;</w:t>
      </w:r>
    </w:p>
    <w:p w:rsidR="00B93CE6" w:rsidRDefault="00AE2E8F">
      <w:pPr>
        <w:pStyle w:val="2"/>
        <w:numPr>
          <w:ilvl w:val="0"/>
          <w:numId w:val="8"/>
        </w:numPr>
        <w:shd w:val="clear" w:color="auto" w:fill="auto"/>
        <w:tabs>
          <w:tab w:val="left" w:pos="664"/>
        </w:tabs>
        <w:spacing w:before="0" w:line="278" w:lineRule="exact"/>
        <w:ind w:left="40" w:firstLine="480"/>
      </w:pPr>
      <w:r>
        <w:t>оценка своей готовности к решению проблемы;</w:t>
      </w:r>
    </w:p>
    <w:p w:rsidR="00B93CE6" w:rsidRDefault="00AE2E8F">
      <w:pPr>
        <w:pStyle w:val="2"/>
        <w:numPr>
          <w:ilvl w:val="0"/>
          <w:numId w:val="8"/>
        </w:numPr>
        <w:shd w:val="clear" w:color="auto" w:fill="auto"/>
        <w:tabs>
          <w:tab w:val="left" w:pos="640"/>
        </w:tabs>
        <w:spacing w:before="0"/>
        <w:ind w:left="40" w:right="20" w:firstLine="480"/>
      </w:pPr>
      <w:r>
        <w:t>самостоятельный поиск недостающей информации в любом «хранилище» (учебнике, справочнике, книге, у учителя);</w:t>
      </w:r>
    </w:p>
    <w:p w:rsidR="00B93CE6" w:rsidRDefault="00AE2E8F">
      <w:pPr>
        <w:pStyle w:val="2"/>
        <w:numPr>
          <w:ilvl w:val="0"/>
          <w:numId w:val="8"/>
        </w:numPr>
        <w:shd w:val="clear" w:color="auto" w:fill="auto"/>
        <w:tabs>
          <w:tab w:val="left" w:pos="654"/>
        </w:tabs>
        <w:spacing w:before="0"/>
        <w:ind w:left="40" w:right="20" w:firstLine="480"/>
      </w:pPr>
      <w:r>
        <w:t xml:space="preserve">самостоятельное изобретение недостающего способа действия (практически это перевод учебной задачи в </w:t>
      </w:r>
      <w:proofErr w:type="gramStart"/>
      <w:r>
        <w:t>творческую</w:t>
      </w:r>
      <w:proofErr w:type="gramEnd"/>
      <w:r>
        <w:t>).</w:t>
      </w:r>
    </w:p>
    <w:p w:rsidR="00B93CE6" w:rsidRDefault="00AE2E8F">
      <w:pPr>
        <w:pStyle w:val="Bodytext50"/>
        <w:shd w:val="clear" w:color="auto" w:fill="auto"/>
        <w:spacing w:after="180" w:line="288" w:lineRule="exact"/>
        <w:ind w:left="40" w:right="20" w:firstLine="480"/>
        <w:jc w:val="both"/>
      </w:pPr>
      <w:r>
        <w:t>Формирование у школьников привычки к</w:t>
      </w:r>
      <w:r>
        <w:rPr>
          <w:rStyle w:val="Bodytext5Italic2"/>
        </w:rPr>
        <w:t xml:space="preserve"> систематическому развёрнутому словесному разъяснению всех совершаемых действий</w:t>
      </w:r>
      <w:r>
        <w:t xml:space="preserve"> (а это возможно только в условиях совместной деятельности или учебного сотрудничества) способствует возникновению</w:t>
      </w:r>
      <w:r>
        <w:rPr>
          <w:rStyle w:val="Bodytext5Italic2"/>
        </w:rPr>
        <w:t xml:space="preserve"> рефлексии,</w:t>
      </w:r>
      <w: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Pr>
          <w:rStyle w:val="Bodytext5Italic2"/>
        </w:rPr>
        <w:t xml:space="preserve"> рефлексия.</w:t>
      </w:r>
      <w:r>
        <w:t xml:space="preserve"> В конечном </w:t>
      </w:r>
      <w:proofErr w:type="gramStart"/>
      <w:r>
        <w:t>счёте</w:t>
      </w:r>
      <w:proofErr w:type="gramEnd"/>
      <w:r>
        <w:t xml:space="preserve"> рефлексия даёт возможность человеку определять подлинные</w:t>
      </w:r>
      <w:r>
        <w:rPr>
          <w:rStyle w:val="Bodytext5Italic2"/>
        </w:rPr>
        <w:t xml:space="preserve"> основания</w:t>
      </w:r>
      <w:r>
        <w:t xml:space="preserve"> собственных действий при решении задач.</w:t>
      </w:r>
    </w:p>
    <w:p w:rsidR="00B93CE6" w:rsidRDefault="00AE2E8F">
      <w:pPr>
        <w:pStyle w:val="Bodytext50"/>
        <w:shd w:val="clear" w:color="auto" w:fill="auto"/>
        <w:spacing w:after="180" w:line="288" w:lineRule="exact"/>
        <w:ind w:left="40" w:right="20" w:firstLine="480"/>
        <w:jc w:val="both"/>
      </w:pPr>
      <w:r>
        <w:lastRenderedPageBreak/>
        <w:t>В</w:t>
      </w:r>
      <w:r>
        <w:rPr>
          <w:rStyle w:val="Bodytext5Italic2"/>
        </w:rPr>
        <w:t xml:space="preserve"> процессе совместной коллективно-распределённой деятельности</w:t>
      </w:r>
      <w:r>
        <w:t xml:space="preserve"> с учителем </w:t>
      </w:r>
      <w:proofErr w:type="gramStart"/>
      <w:r>
        <w:t>и</w:t>
      </w:r>
      <w:proofErr w:type="gramEnd"/>
      <w:r>
        <w:t xml:space="preserve"> особенно с одноклассниками у детей преодолевается эгоцентрическая позиция и развивается </w:t>
      </w:r>
      <w:proofErr w:type="spellStart"/>
      <w:r>
        <w:t>децентрация</w:t>
      </w:r>
      <w:proofErr w:type="spellEnd"/>
      <w: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93CE6" w:rsidRDefault="00AE2E8F">
      <w:pPr>
        <w:pStyle w:val="Bodytext50"/>
        <w:shd w:val="clear" w:color="auto" w:fill="auto"/>
        <w:spacing w:after="180" w:line="288" w:lineRule="exact"/>
        <w:ind w:left="40" w:right="20" w:firstLine="480"/>
        <w:jc w:val="both"/>
      </w:pPr>
      <w:r>
        <w:rPr>
          <w:rStyle w:val="Bodytext5Italic2"/>
        </w:rPr>
        <w:t>Кооперация со сверстниками</w:t>
      </w:r>
      <w:r>
        <w:t xml:space="preserve"> 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xml:space="preserve">. Своевременное обретение механизмов </w:t>
      </w:r>
      <w:proofErr w:type="spellStart"/>
      <w:r>
        <w:t>децентрации</w:t>
      </w:r>
      <w:proofErr w:type="spellEnd"/>
      <w: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93CE6" w:rsidRDefault="00AE2E8F">
      <w:pPr>
        <w:pStyle w:val="Bodytext50"/>
        <w:shd w:val="clear" w:color="auto" w:fill="auto"/>
        <w:spacing w:after="548" w:line="288" w:lineRule="exact"/>
        <w:ind w:left="40" w:right="20" w:firstLine="480"/>
        <w:jc w:val="both"/>
      </w:pPr>
      <w:r>
        <w:rPr>
          <w:rStyle w:val="Bodytext5Italic2"/>
        </w:rPr>
        <w:t xml:space="preserve">Коммуникативная деятельность в рамках специально организованного учебного сотрудничества </w:t>
      </w:r>
      <w:r>
        <w:t>учеников с взрослыми и сверстниками сопровождается яркими</w:t>
      </w:r>
      <w:r>
        <w:rPr>
          <w:rStyle w:val="Bodytext5Italic2"/>
        </w:rPr>
        <w:t xml:space="preserve"> эмоциональными</w:t>
      </w:r>
      <w: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rStyle w:val="Bodytext5Italic2"/>
        </w:rPr>
        <w:t>эмпатического</w:t>
      </w:r>
      <w:r>
        <w:t xml:space="preserve"> отношения друг к другу.</w:t>
      </w:r>
    </w:p>
    <w:p w:rsidR="00B93CE6" w:rsidRDefault="00AE2E8F">
      <w:pPr>
        <w:pStyle w:val="Heading20"/>
        <w:keepNext/>
        <w:keepLines/>
        <w:shd w:val="clear" w:color="auto" w:fill="auto"/>
        <w:spacing w:line="278" w:lineRule="exact"/>
        <w:ind w:left="40" w:right="20"/>
      </w:pPr>
      <w:bookmarkStart w:id="12" w:name="bookmark11"/>
      <w:r>
        <w:t>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bookmarkEnd w:id="12"/>
    </w:p>
    <w:p w:rsidR="00B93CE6" w:rsidRDefault="00AE2E8F">
      <w:pPr>
        <w:pStyle w:val="Bodytext50"/>
        <w:shd w:val="clear" w:color="auto" w:fill="auto"/>
        <w:spacing w:after="172" w:line="288" w:lineRule="exact"/>
        <w:ind w:left="40" w:right="20" w:firstLine="480"/>
        <w:jc w:val="both"/>
      </w:pPr>
      <w: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w:t>
      </w:r>
    </w:p>
    <w:p w:rsidR="00B93CE6" w:rsidRDefault="00AE2E8F">
      <w:pPr>
        <w:pStyle w:val="Bodytext50"/>
        <w:numPr>
          <w:ilvl w:val="0"/>
          <w:numId w:val="9"/>
        </w:numPr>
        <w:shd w:val="clear" w:color="auto" w:fill="auto"/>
        <w:tabs>
          <w:tab w:val="left" w:pos="706"/>
        </w:tabs>
        <w:spacing w:after="188" w:line="298" w:lineRule="exact"/>
        <w:ind w:right="20" w:firstLine="580"/>
        <w:jc w:val="both"/>
      </w:pPr>
      <w:r>
        <w:t>строить типологии заданий, определять, для проверки какого умения или знания создано то или иное задание;</w:t>
      </w:r>
    </w:p>
    <w:p w:rsidR="00B93CE6" w:rsidRDefault="00AE2E8F">
      <w:pPr>
        <w:pStyle w:val="Bodytext50"/>
        <w:numPr>
          <w:ilvl w:val="0"/>
          <w:numId w:val="9"/>
        </w:numPr>
        <w:shd w:val="clear" w:color="auto" w:fill="auto"/>
        <w:tabs>
          <w:tab w:val="left" w:pos="739"/>
        </w:tabs>
        <w:spacing w:after="19" w:line="288" w:lineRule="exact"/>
        <w:ind w:right="20" w:firstLine="580"/>
        <w:jc w:val="both"/>
      </w:pPr>
      <w:r>
        <w:t>составлять проверочные задания разного типа и уровня сложности (в том числе, задания с "ловушками");</w:t>
      </w:r>
    </w:p>
    <w:p w:rsidR="00B93CE6" w:rsidRDefault="00AE2E8F">
      <w:pPr>
        <w:pStyle w:val="Bodytext50"/>
        <w:numPr>
          <w:ilvl w:val="0"/>
          <w:numId w:val="9"/>
        </w:numPr>
        <w:shd w:val="clear" w:color="auto" w:fill="auto"/>
        <w:tabs>
          <w:tab w:val="left" w:pos="700"/>
        </w:tabs>
        <w:spacing w:line="490" w:lineRule="exact"/>
        <w:ind w:firstLine="580"/>
        <w:jc w:val="both"/>
      </w:pPr>
      <w:r>
        <w:t>определять сложность заданий, приписывать заданиям баллы по сложности;</w:t>
      </w:r>
    </w:p>
    <w:p w:rsidR="00B93CE6" w:rsidRDefault="00AE2E8F">
      <w:pPr>
        <w:pStyle w:val="Bodytext50"/>
        <w:numPr>
          <w:ilvl w:val="0"/>
          <w:numId w:val="9"/>
        </w:numPr>
        <w:shd w:val="clear" w:color="auto" w:fill="auto"/>
        <w:tabs>
          <w:tab w:val="left" w:pos="705"/>
        </w:tabs>
        <w:spacing w:line="490" w:lineRule="exact"/>
        <w:ind w:firstLine="580"/>
        <w:jc w:val="both"/>
      </w:pPr>
      <w:r>
        <w:t>находить или создавать образца для проверки работы;</w:t>
      </w:r>
    </w:p>
    <w:p w:rsidR="00B93CE6" w:rsidRDefault="00AE2E8F">
      <w:pPr>
        <w:pStyle w:val="Bodytext50"/>
        <w:numPr>
          <w:ilvl w:val="0"/>
          <w:numId w:val="9"/>
        </w:numPr>
        <w:shd w:val="clear" w:color="auto" w:fill="auto"/>
        <w:tabs>
          <w:tab w:val="left" w:pos="700"/>
        </w:tabs>
        <w:spacing w:line="490" w:lineRule="exact"/>
        <w:ind w:firstLine="580"/>
        <w:jc w:val="both"/>
      </w:pPr>
      <w:r>
        <w:t>сопоставлять работу с образцом;</w:t>
      </w:r>
    </w:p>
    <w:p w:rsidR="00B93CE6" w:rsidRDefault="00AE2E8F">
      <w:pPr>
        <w:pStyle w:val="Bodytext50"/>
        <w:numPr>
          <w:ilvl w:val="0"/>
          <w:numId w:val="9"/>
        </w:numPr>
        <w:shd w:val="clear" w:color="auto" w:fill="auto"/>
        <w:tabs>
          <w:tab w:val="left" w:pos="705"/>
        </w:tabs>
        <w:spacing w:line="490" w:lineRule="exact"/>
        <w:ind w:firstLine="580"/>
        <w:jc w:val="both"/>
      </w:pPr>
      <w:r>
        <w:t>вырабатывать критерии дифференцированной оценки учебной работы,</w:t>
      </w:r>
    </w:p>
    <w:p w:rsidR="00B93CE6" w:rsidRDefault="00AE2E8F">
      <w:pPr>
        <w:pStyle w:val="Bodytext50"/>
        <w:numPr>
          <w:ilvl w:val="0"/>
          <w:numId w:val="9"/>
        </w:numPr>
        <w:shd w:val="clear" w:color="auto" w:fill="auto"/>
        <w:tabs>
          <w:tab w:val="left" w:pos="710"/>
        </w:tabs>
        <w:spacing w:after="250" w:line="288" w:lineRule="exact"/>
        <w:ind w:right="20" w:firstLine="580"/>
        <w:jc w:val="both"/>
      </w:pPr>
      <w:r>
        <w:t>согласовывать свои критерии с критериями других участников контрольно-оценочной работы, в том числе и с учителем,</w:t>
      </w:r>
    </w:p>
    <w:p w:rsidR="00B93CE6" w:rsidRDefault="00AE2E8F">
      <w:pPr>
        <w:pStyle w:val="Bodytext50"/>
        <w:numPr>
          <w:ilvl w:val="0"/>
          <w:numId w:val="9"/>
        </w:numPr>
        <w:shd w:val="clear" w:color="auto" w:fill="auto"/>
        <w:tabs>
          <w:tab w:val="left" w:pos="700"/>
        </w:tabs>
        <w:spacing w:after="254" w:line="200" w:lineRule="exact"/>
        <w:ind w:firstLine="580"/>
        <w:jc w:val="both"/>
      </w:pPr>
      <w:r>
        <w:t>оценивать свою работу по этим критериям;</w:t>
      </w:r>
    </w:p>
    <w:p w:rsidR="00B93CE6" w:rsidRDefault="00AE2E8F">
      <w:pPr>
        <w:pStyle w:val="Bodytext50"/>
        <w:numPr>
          <w:ilvl w:val="0"/>
          <w:numId w:val="9"/>
        </w:numPr>
        <w:shd w:val="clear" w:color="auto" w:fill="auto"/>
        <w:tabs>
          <w:tab w:val="left" w:pos="700"/>
        </w:tabs>
        <w:spacing w:after="180" w:line="200" w:lineRule="exact"/>
        <w:ind w:firstLine="580"/>
        <w:jc w:val="both"/>
      </w:pPr>
      <w:r>
        <w:t>сопоставлять свою оценку с оценкой другого человека (учителя, одноклассника);</w:t>
      </w:r>
    </w:p>
    <w:p w:rsidR="00B93CE6" w:rsidRDefault="00AE2E8F">
      <w:pPr>
        <w:pStyle w:val="Bodytext50"/>
        <w:numPr>
          <w:ilvl w:val="0"/>
          <w:numId w:val="9"/>
        </w:numPr>
        <w:shd w:val="clear" w:color="auto" w:fill="auto"/>
        <w:tabs>
          <w:tab w:val="left" w:pos="715"/>
        </w:tabs>
        <w:spacing w:after="254" w:line="293" w:lineRule="exact"/>
        <w:ind w:right="20" w:firstLine="580"/>
        <w:jc w:val="both"/>
      </w:pPr>
      <w:r>
        <w:t xml:space="preserve">давать характеристику ошибок и выдвигать гипотезы об их причинах (овладение </w:t>
      </w:r>
      <w:proofErr w:type="spellStart"/>
      <w:r>
        <w:t>диагностик</w:t>
      </w:r>
      <w:proofErr w:type="gramStart"/>
      <w:r>
        <w:t>о</w:t>
      </w:r>
      <w:proofErr w:type="spellEnd"/>
      <w:r>
        <w:t>-</w:t>
      </w:r>
      <w:proofErr w:type="gramEnd"/>
      <w:r>
        <w:t xml:space="preserve"> коррекционным способом работы над ошибками);</w:t>
      </w:r>
    </w:p>
    <w:p w:rsidR="00B93CE6" w:rsidRDefault="00AE2E8F">
      <w:pPr>
        <w:pStyle w:val="Bodytext50"/>
        <w:numPr>
          <w:ilvl w:val="0"/>
          <w:numId w:val="9"/>
        </w:numPr>
        <w:shd w:val="clear" w:color="auto" w:fill="auto"/>
        <w:tabs>
          <w:tab w:val="left" w:pos="700"/>
        </w:tabs>
        <w:spacing w:after="184" w:line="200" w:lineRule="exact"/>
        <w:ind w:firstLine="580"/>
        <w:jc w:val="both"/>
      </w:pPr>
      <w:r>
        <w:t>составлять корректировочные задания для подготовки к новой проверочной работе;</w:t>
      </w:r>
    </w:p>
    <w:p w:rsidR="00B93CE6" w:rsidRDefault="00AE2E8F">
      <w:pPr>
        <w:pStyle w:val="Bodytext50"/>
        <w:numPr>
          <w:ilvl w:val="0"/>
          <w:numId w:val="9"/>
        </w:numPr>
        <w:shd w:val="clear" w:color="auto" w:fill="auto"/>
        <w:tabs>
          <w:tab w:val="left" w:pos="725"/>
        </w:tabs>
        <w:spacing w:after="176" w:line="288" w:lineRule="exact"/>
        <w:ind w:right="20" w:firstLine="580"/>
        <w:jc w:val="both"/>
      </w:pPr>
      <w:r>
        <w:t>определять границы своего знания (понимать, где работает или не работает освоенный способ действия);</w:t>
      </w:r>
    </w:p>
    <w:p w:rsidR="00B93CE6" w:rsidRDefault="00AE2E8F">
      <w:pPr>
        <w:pStyle w:val="Bodytext50"/>
        <w:numPr>
          <w:ilvl w:val="0"/>
          <w:numId w:val="9"/>
        </w:numPr>
        <w:shd w:val="clear" w:color="auto" w:fill="auto"/>
        <w:tabs>
          <w:tab w:val="left" w:pos="725"/>
        </w:tabs>
        <w:spacing w:after="184" w:line="293" w:lineRule="exact"/>
        <w:ind w:right="20" w:firstLine="580"/>
        <w:jc w:val="both"/>
      </w:pPr>
      <w:r>
        <w:t>формулировать предположения о том, как искать недостающий способ действия (недостающее знание).</w:t>
      </w:r>
    </w:p>
    <w:p w:rsidR="00B93CE6" w:rsidRDefault="00AE2E8F">
      <w:pPr>
        <w:pStyle w:val="Bodytext50"/>
        <w:shd w:val="clear" w:color="auto" w:fill="auto"/>
        <w:spacing w:after="180" w:line="288" w:lineRule="exact"/>
        <w:ind w:right="20" w:firstLine="580"/>
        <w:jc w:val="both"/>
      </w:pPr>
      <w: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сотрудничества, когда учащиеся 5</w:t>
      </w:r>
      <w:r>
        <w:softHyphen/>
        <w:t>6 класса разворачивают контрольно-оценочные действия при работе с младшими школьниками или друг с другом.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B93CE6" w:rsidRDefault="00AE2E8F">
      <w:pPr>
        <w:pStyle w:val="Bodytext50"/>
        <w:shd w:val="clear" w:color="auto" w:fill="auto"/>
        <w:spacing w:after="180" w:line="288" w:lineRule="exact"/>
        <w:ind w:right="20" w:firstLine="580"/>
        <w:jc w:val="both"/>
      </w:pPr>
      <w:r>
        <w:lastRenderedPageBreak/>
        <w:t>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и коррекционных занятий; б) рефлексивную работу с «картой знаний»; в) создание «портфеля» ученика и представление собственных достижений учащихся.</w:t>
      </w:r>
    </w:p>
    <w:p w:rsidR="00B93CE6" w:rsidRDefault="00AE2E8F">
      <w:pPr>
        <w:pStyle w:val="Bodytext50"/>
        <w:shd w:val="clear" w:color="auto" w:fill="auto"/>
        <w:spacing w:line="288" w:lineRule="exact"/>
        <w:ind w:right="20" w:firstLine="580"/>
        <w:jc w:val="both"/>
      </w:pPr>
      <w:r>
        <w:t xml:space="preserve">На пути становления оценочной </w:t>
      </w:r>
      <w:proofErr w:type="gramStart"/>
      <w:r>
        <w:t>самостоятельности</w:t>
      </w:r>
      <w:proofErr w:type="gramEnd"/>
      <w:r>
        <w:t xml:space="preserve">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w:t>
      </w:r>
      <w:proofErr w:type="gramStart"/>
      <w:r>
        <w:t>индивидуальных</w:t>
      </w:r>
      <w:proofErr w:type="gramEnd"/>
      <w:r>
        <w:t xml:space="preserve"> (объем, способы выполнения, уровень сложности большей части домашней работы определяется учащимися самостоятельно).</w:t>
      </w:r>
    </w:p>
    <w:p w:rsidR="00B93CE6" w:rsidRDefault="00AE2E8F">
      <w:pPr>
        <w:pStyle w:val="Bodytext50"/>
        <w:shd w:val="clear" w:color="auto" w:fill="auto"/>
        <w:spacing w:after="172" w:line="288" w:lineRule="exact"/>
        <w:ind w:right="20" w:firstLine="580"/>
        <w:jc w:val="both"/>
      </w:pPr>
      <w:r>
        <w:t>Таким образом, предметом контроля и оценки в учебных предметах со стороны учащихся в это время являются:</w:t>
      </w:r>
    </w:p>
    <w:p w:rsidR="00B93CE6" w:rsidRDefault="00AE2E8F">
      <w:pPr>
        <w:pStyle w:val="Bodytext50"/>
        <w:numPr>
          <w:ilvl w:val="0"/>
          <w:numId w:val="9"/>
        </w:numPr>
        <w:shd w:val="clear" w:color="auto" w:fill="auto"/>
        <w:tabs>
          <w:tab w:val="left" w:pos="739"/>
        </w:tabs>
        <w:spacing w:after="27" w:line="298" w:lineRule="exact"/>
        <w:ind w:right="20" w:firstLine="580"/>
        <w:jc w:val="both"/>
      </w:pPr>
      <w:r>
        <w:t>собственное продвижение в учебном материале с фиксацией своих трудностей и возможных способов их преодоления;</w:t>
      </w:r>
    </w:p>
    <w:p w:rsidR="00B93CE6" w:rsidRDefault="00AE2E8F">
      <w:pPr>
        <w:pStyle w:val="Bodytext50"/>
        <w:numPr>
          <w:ilvl w:val="0"/>
          <w:numId w:val="9"/>
        </w:numPr>
        <w:shd w:val="clear" w:color="auto" w:fill="auto"/>
        <w:tabs>
          <w:tab w:val="left" w:pos="700"/>
        </w:tabs>
        <w:spacing w:line="490" w:lineRule="exact"/>
        <w:ind w:firstLine="580"/>
        <w:jc w:val="both"/>
      </w:pPr>
      <w:proofErr w:type="spellStart"/>
      <w:r>
        <w:t>операциональный</w:t>
      </w:r>
      <w:proofErr w:type="spellEnd"/>
      <w:r>
        <w:t xml:space="preserve"> состав действий при решении поставленных задач;</w:t>
      </w:r>
    </w:p>
    <w:p w:rsidR="00B93CE6" w:rsidRDefault="00AE2E8F">
      <w:pPr>
        <w:pStyle w:val="Bodytext50"/>
        <w:numPr>
          <w:ilvl w:val="0"/>
          <w:numId w:val="9"/>
        </w:numPr>
        <w:shd w:val="clear" w:color="auto" w:fill="auto"/>
        <w:tabs>
          <w:tab w:val="left" w:pos="700"/>
        </w:tabs>
        <w:spacing w:line="490" w:lineRule="exact"/>
        <w:ind w:firstLine="580"/>
        <w:jc w:val="both"/>
      </w:pPr>
      <w:r>
        <w:t xml:space="preserve">личные достижения в учебном и </w:t>
      </w:r>
      <w:proofErr w:type="spellStart"/>
      <w:r>
        <w:t>внеучебном</w:t>
      </w:r>
      <w:proofErr w:type="spellEnd"/>
      <w:r>
        <w:t xml:space="preserve"> материале;</w:t>
      </w:r>
    </w:p>
    <w:p w:rsidR="00B93CE6" w:rsidRDefault="00AE2E8F">
      <w:pPr>
        <w:pStyle w:val="Bodytext50"/>
        <w:numPr>
          <w:ilvl w:val="0"/>
          <w:numId w:val="9"/>
        </w:numPr>
        <w:shd w:val="clear" w:color="auto" w:fill="auto"/>
        <w:tabs>
          <w:tab w:val="left" w:pos="705"/>
        </w:tabs>
        <w:spacing w:line="490" w:lineRule="exact"/>
        <w:ind w:firstLine="580"/>
        <w:jc w:val="both"/>
      </w:pPr>
      <w:r>
        <w:t xml:space="preserve">прогностическая оценка возможности </w:t>
      </w:r>
      <w:proofErr w:type="spellStart"/>
      <w:r>
        <w:t>действования</w:t>
      </w:r>
      <w:proofErr w:type="spellEnd"/>
      <w:r>
        <w:t>;</w:t>
      </w:r>
    </w:p>
    <w:p w:rsidR="00B93CE6" w:rsidRDefault="00AE2E8F">
      <w:pPr>
        <w:pStyle w:val="Bodytext50"/>
        <w:numPr>
          <w:ilvl w:val="0"/>
          <w:numId w:val="9"/>
        </w:numPr>
        <w:shd w:val="clear" w:color="auto" w:fill="auto"/>
        <w:tabs>
          <w:tab w:val="left" w:pos="705"/>
        </w:tabs>
        <w:spacing w:line="490" w:lineRule="exact"/>
        <w:ind w:firstLine="580"/>
        <w:jc w:val="both"/>
      </w:pPr>
      <w:r>
        <w:t>перевод одной шкалы оценивания в другую;</w:t>
      </w:r>
    </w:p>
    <w:p w:rsidR="00B93CE6" w:rsidRDefault="00AE2E8F">
      <w:pPr>
        <w:pStyle w:val="Bodytext50"/>
        <w:numPr>
          <w:ilvl w:val="0"/>
          <w:numId w:val="9"/>
        </w:numPr>
        <w:shd w:val="clear" w:color="auto" w:fill="auto"/>
        <w:tabs>
          <w:tab w:val="left" w:pos="700"/>
        </w:tabs>
        <w:spacing w:after="461" w:line="490" w:lineRule="exact"/>
        <w:ind w:firstLine="580"/>
        <w:jc w:val="both"/>
      </w:pPr>
      <w:r>
        <w:t>самостоятельный выбор учебного материала (заданий) для их выполнения.</w:t>
      </w:r>
    </w:p>
    <w:p w:rsidR="00B93CE6" w:rsidRDefault="00AE2E8F">
      <w:pPr>
        <w:pStyle w:val="Bodytext70"/>
        <w:shd w:val="clear" w:color="auto" w:fill="auto"/>
        <w:spacing w:after="0" w:line="288" w:lineRule="exact"/>
        <w:ind w:right="20" w:firstLine="580"/>
        <w:jc w:val="both"/>
      </w:pPr>
      <w:r>
        <w:t>Работа с «картой знаний» в учебном предмете как средство построения образовательной траектории учащихся</w:t>
      </w:r>
    </w:p>
    <w:p w:rsidR="00B93CE6" w:rsidRDefault="00AE2E8F">
      <w:pPr>
        <w:pStyle w:val="Bodytext50"/>
        <w:shd w:val="clear" w:color="auto" w:fill="auto"/>
        <w:spacing w:line="288" w:lineRule="exact"/>
        <w:ind w:right="20" w:firstLine="580"/>
        <w:jc w:val="both"/>
      </w:pPr>
      <w:proofErr w:type="gramStart"/>
      <w:r>
        <w:t>Для того чтобы обеспечить преемственность между контролем и оценкой учебных действий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учителю предлагается уделять особое внимание индивидуальной работе учащихся по созданию в учебных курсах «карты знаний», работе с ней и последующему ее анализу.</w:t>
      </w:r>
      <w:proofErr w:type="gramEnd"/>
      <w:r>
        <w:t xml:space="preserve"> «Карта знаний» по предмету может помочь учащимся целенаправленно выбирать тот учебный материал, который необходим им для решения учебн</w:t>
      </w:r>
      <w:proofErr w:type="gramStart"/>
      <w:r>
        <w:t>о-</w:t>
      </w:r>
      <w:proofErr w:type="gramEnd"/>
      <w:r>
        <w:t xml:space="preserve"> 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rsidR="00B93CE6" w:rsidRDefault="00AE2E8F">
      <w:pPr>
        <w:pStyle w:val="Bodytext50"/>
        <w:shd w:val="clear" w:color="auto" w:fill="auto"/>
        <w:spacing w:after="184" w:line="288" w:lineRule="exact"/>
        <w:ind w:right="20" w:firstLine="580"/>
        <w:jc w:val="both"/>
      </w:pPr>
      <w: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rsidR="00B93CE6" w:rsidRDefault="00AE2E8F">
      <w:pPr>
        <w:pStyle w:val="Bodytext50"/>
        <w:shd w:val="clear" w:color="auto" w:fill="auto"/>
        <w:spacing w:after="176" w:line="283" w:lineRule="exact"/>
        <w:ind w:right="20" w:firstLine="580"/>
        <w:jc w:val="both"/>
      </w:pPr>
      <w:r>
        <w:t>Основное условие эффекта от работы с «картой» - ее системность и последовательность обращений к ней от сентября до мая.</w:t>
      </w:r>
    </w:p>
    <w:p w:rsidR="00B93CE6" w:rsidRDefault="00AE2E8F">
      <w:pPr>
        <w:pStyle w:val="Bodytext50"/>
        <w:shd w:val="clear" w:color="auto" w:fill="auto"/>
        <w:spacing w:after="184" w:line="288" w:lineRule="exact"/>
        <w:ind w:right="20" w:firstLine="580"/>
        <w:jc w:val="both"/>
      </w:pPr>
      <w:r>
        <w:t xml:space="preserve">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w:t>
      </w:r>
      <w:proofErr w:type="gramStart"/>
      <w:r>
        <w:t>обучения</w:t>
      </w:r>
      <w:proofErr w:type="gramEnd"/>
      <w:r>
        <w:t xml:space="preserve"> по индивидуальным учебным планам.</w:t>
      </w:r>
    </w:p>
    <w:p w:rsidR="00B93CE6" w:rsidRDefault="00AE2E8F">
      <w:pPr>
        <w:pStyle w:val="Bodytext50"/>
        <w:shd w:val="clear" w:color="auto" w:fill="auto"/>
        <w:spacing w:after="176" w:line="283" w:lineRule="exact"/>
        <w:ind w:right="20" w:firstLine="580"/>
        <w:jc w:val="both"/>
      </w:pPr>
      <w:r>
        <w:t xml:space="preserve">Целесообразно с учетом возрастных особенностей детей в критические периоды своего развития педагогически грамотно выстроить переход от младшего школьного возраста к </w:t>
      </w:r>
      <w:proofErr w:type="gramStart"/>
      <w:r>
        <w:t>подростковому</w:t>
      </w:r>
      <w:proofErr w:type="gramEnd"/>
      <w:r>
        <w:t>.</w:t>
      </w:r>
    </w:p>
    <w:p w:rsidR="00B93CE6" w:rsidRDefault="00AE2E8F">
      <w:pPr>
        <w:pStyle w:val="Bodytext50"/>
        <w:shd w:val="clear" w:color="auto" w:fill="auto"/>
        <w:spacing w:after="180" w:line="288" w:lineRule="exact"/>
        <w:ind w:right="20" w:firstLine="1420"/>
        <w:jc w:val="both"/>
      </w:pPr>
      <w:r>
        <w:lastRenderedPageBreak/>
        <w:t>Для этого необходимо выполнить ряд принципиально важных организационно - педагогических и содержательных действий:</w:t>
      </w:r>
    </w:p>
    <w:p w:rsidR="00B93CE6" w:rsidRDefault="00AE2E8F">
      <w:pPr>
        <w:pStyle w:val="Bodytext50"/>
        <w:shd w:val="clear" w:color="auto" w:fill="auto"/>
        <w:spacing w:line="288" w:lineRule="exact"/>
        <w:ind w:right="20" w:firstLine="580"/>
        <w:jc w:val="both"/>
      </w:pPr>
      <w:r>
        <w:t>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w:t>
      </w:r>
    </w:p>
    <w:p w:rsidR="00B93CE6" w:rsidRDefault="00AE2E8F">
      <w:pPr>
        <w:pStyle w:val="Bodytext50"/>
        <w:numPr>
          <w:ilvl w:val="1"/>
          <w:numId w:val="9"/>
        </w:numPr>
        <w:shd w:val="clear" w:color="auto" w:fill="auto"/>
        <w:tabs>
          <w:tab w:val="left" w:pos="926"/>
        </w:tabs>
        <w:spacing w:after="176" w:line="288" w:lineRule="exact"/>
        <w:ind w:left="120" w:right="140" w:firstLine="500"/>
        <w:jc w:val="both"/>
      </w:pPr>
      <w:r>
        <w:t>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rsidR="00B93CE6" w:rsidRDefault="00AE2E8F">
      <w:pPr>
        <w:pStyle w:val="Bodytext50"/>
        <w:numPr>
          <w:ilvl w:val="1"/>
          <w:numId w:val="9"/>
        </w:numPr>
        <w:shd w:val="clear" w:color="auto" w:fill="auto"/>
        <w:tabs>
          <w:tab w:val="left" w:pos="902"/>
        </w:tabs>
        <w:spacing w:after="246" w:line="293" w:lineRule="exact"/>
        <w:ind w:left="120" w:right="140" w:firstLine="500"/>
        <w:jc w:val="both"/>
      </w:pPr>
      <w:r>
        <w:t>Учебный процесс должен носить ритмичный характер в связи с этим целесообразно перейти на составление более динамичного расписания с учетом рабочих учебных программ конкретных педагогов.</w:t>
      </w:r>
    </w:p>
    <w:p w:rsidR="00B93CE6" w:rsidRDefault="00AE2E8F">
      <w:pPr>
        <w:pStyle w:val="Bodytext90"/>
        <w:shd w:val="clear" w:color="auto" w:fill="auto"/>
        <w:spacing w:before="0" w:after="182" w:line="210" w:lineRule="exact"/>
        <w:ind w:left="120" w:firstLine="500"/>
      </w:pPr>
      <w:r>
        <w:t>Педагогическое общение</w:t>
      </w:r>
    </w:p>
    <w:p w:rsidR="00B93CE6" w:rsidRDefault="00AE2E8F">
      <w:pPr>
        <w:pStyle w:val="Bodytext50"/>
        <w:shd w:val="clear" w:color="auto" w:fill="auto"/>
        <w:spacing w:after="180" w:line="288" w:lineRule="exact"/>
        <w:ind w:left="120" w:right="140" w:firstLine="500"/>
        <w:jc w:val="both"/>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t>обучающемуся</w:t>
      </w:r>
      <w:proofErr w:type="gramEnd"/>
      <w:r>
        <w:t>.</w:t>
      </w:r>
    </w:p>
    <w:p w:rsidR="00B93CE6" w:rsidRDefault="00AE2E8F">
      <w:pPr>
        <w:pStyle w:val="Bodytext50"/>
        <w:shd w:val="clear" w:color="auto" w:fill="auto"/>
        <w:spacing w:after="192" w:line="288" w:lineRule="exact"/>
        <w:ind w:left="120" w:right="140" w:firstLine="500"/>
        <w:jc w:val="both"/>
      </w:pPr>
      <w: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93CE6" w:rsidRDefault="00AE2E8F">
      <w:pPr>
        <w:pStyle w:val="2"/>
        <w:shd w:val="clear" w:color="auto" w:fill="auto"/>
        <w:spacing w:before="0" w:after="566"/>
        <w:ind w:left="120" w:right="140" w:firstLine="500"/>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93CE6" w:rsidRDefault="00AE2E8F">
      <w:pPr>
        <w:pStyle w:val="Heading10"/>
        <w:keepNext/>
        <w:keepLines/>
        <w:shd w:val="clear" w:color="auto" w:fill="auto"/>
        <w:spacing w:before="0" w:after="300" w:line="317" w:lineRule="exact"/>
        <w:ind w:right="840"/>
      </w:pPr>
      <w:bookmarkStart w:id="13" w:name="bookmark12"/>
      <w:r>
        <w:t xml:space="preserve">6. СИСТЕМА ОЦЕНКИ ДЕЯТЕЛЬНОСТИ ШКОЛЫ ПО ФОРМИРОВАНИЮ И РАЗВИТИЮ УНИВЕРСАЛЬНЫХ УЧЕБНЫХ ДЕЙСТВИЙ </w:t>
      </w:r>
      <w:proofErr w:type="gramStart"/>
      <w:r>
        <w:t>У</w:t>
      </w:r>
      <w:proofErr w:type="gramEnd"/>
      <w:r>
        <w:t xml:space="preserve"> ОБУЧАЮЩИХСЯ.</w:t>
      </w:r>
      <w:bookmarkEnd w:id="13"/>
    </w:p>
    <w:p w:rsidR="00B93CE6" w:rsidRDefault="00AE2E8F">
      <w:pPr>
        <w:pStyle w:val="2"/>
        <w:shd w:val="clear" w:color="auto" w:fill="auto"/>
        <w:spacing w:before="0" w:after="297" w:line="317" w:lineRule="exact"/>
        <w:ind w:left="120" w:right="140" w:firstLine="860"/>
      </w:pPr>
      <w: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w:t>
      </w:r>
    </w:p>
    <w:tbl>
      <w:tblPr>
        <w:tblW w:w="0" w:type="auto"/>
        <w:jc w:val="center"/>
        <w:tblLayout w:type="fixed"/>
        <w:tblCellMar>
          <w:left w:w="10" w:type="dxa"/>
          <w:right w:w="10" w:type="dxa"/>
        </w:tblCellMar>
        <w:tblLook w:val="04A0" w:firstRow="1" w:lastRow="0" w:firstColumn="1" w:lastColumn="0" w:noHBand="0" w:noVBand="1"/>
      </w:tblPr>
      <w:tblGrid>
        <w:gridCol w:w="5074"/>
        <w:gridCol w:w="5083"/>
      </w:tblGrid>
      <w:tr w:rsidR="00B93CE6">
        <w:tblPrEx>
          <w:tblCellMar>
            <w:top w:w="0" w:type="dxa"/>
            <w:bottom w:w="0" w:type="dxa"/>
          </w:tblCellMar>
        </w:tblPrEx>
        <w:trPr>
          <w:trHeight w:val="566"/>
          <w:jc w:val="center"/>
        </w:trPr>
        <w:tc>
          <w:tcPr>
            <w:tcW w:w="507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40" w:lineRule="auto"/>
              <w:ind w:left="700"/>
              <w:jc w:val="left"/>
            </w:pPr>
            <w:r>
              <w:lastRenderedPageBreak/>
              <w:t>Прогноз негативных результатов</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40" w:lineRule="auto"/>
              <w:ind w:left="1920"/>
              <w:jc w:val="left"/>
            </w:pPr>
            <w:r>
              <w:t>Способы коррекции</w:t>
            </w:r>
          </w:p>
        </w:tc>
      </w:tr>
      <w:tr w:rsidR="00B93CE6">
        <w:tblPrEx>
          <w:tblCellMar>
            <w:top w:w="0" w:type="dxa"/>
            <w:bottom w:w="0" w:type="dxa"/>
          </w:tblCellMar>
        </w:tblPrEx>
        <w:trPr>
          <w:trHeight w:val="1114"/>
          <w:jc w:val="center"/>
        </w:trPr>
        <w:tc>
          <w:tcPr>
            <w:tcW w:w="507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78" w:lineRule="exact"/>
              <w:ind w:firstLine="0"/>
            </w:pPr>
            <w:r>
              <w:t>Негативное реагирование отдельных учащихся и родителей на нововведения.</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ind w:firstLine="0"/>
            </w:pPr>
            <w:r>
              <w:t>Система ознакомительных занятий и родительских собраний, психолог</w:t>
            </w:r>
            <w:proofErr w:type="gramStart"/>
            <w:r>
              <w:t>о-</w:t>
            </w:r>
            <w:proofErr w:type="gramEnd"/>
            <w:r>
              <w:t xml:space="preserve"> педагогическая поддержка программы.</w:t>
            </w:r>
          </w:p>
        </w:tc>
      </w:tr>
      <w:tr w:rsidR="00B93CE6">
        <w:tblPrEx>
          <w:tblCellMar>
            <w:top w:w="0" w:type="dxa"/>
            <w:bottom w:w="0" w:type="dxa"/>
          </w:tblCellMar>
        </w:tblPrEx>
        <w:trPr>
          <w:trHeight w:val="835"/>
          <w:jc w:val="center"/>
        </w:trPr>
        <w:tc>
          <w:tcPr>
            <w:tcW w:w="507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78" w:lineRule="exact"/>
              <w:ind w:left="260" w:firstLine="0"/>
              <w:jc w:val="left"/>
            </w:pPr>
            <w:r>
              <w:t>Негативное отношение ряда учителей к нововведениям.</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ind w:firstLine="0"/>
            </w:pPr>
            <w:r>
              <w:t>Психолого-педагогическое сопровождение педагогов, индивидуальная работа с педагогами, консультации</w:t>
            </w:r>
          </w:p>
        </w:tc>
      </w:tr>
      <w:tr w:rsidR="00B93CE6">
        <w:tblPrEx>
          <w:tblCellMar>
            <w:top w:w="0" w:type="dxa"/>
            <w:bottom w:w="0" w:type="dxa"/>
          </w:tblCellMar>
        </w:tblPrEx>
        <w:trPr>
          <w:trHeight w:val="1402"/>
          <w:jc w:val="center"/>
        </w:trPr>
        <w:tc>
          <w:tcPr>
            <w:tcW w:w="507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78" w:lineRule="exact"/>
              <w:ind w:firstLine="0"/>
            </w:pPr>
            <w:r>
              <w:t>Неэффективное использование некоторыми учителями нового для них содержания образования и образовательных технологий.</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ind w:firstLine="0"/>
            </w:pPr>
            <w:r>
              <w:t>Повышение профессиональной компетентности педагогов через систему обучающих семинаров, курсов и консультаций.</w:t>
            </w:r>
          </w:p>
        </w:tc>
      </w:tr>
    </w:tbl>
    <w:p w:rsidR="00B93CE6" w:rsidRDefault="00B93CE6">
      <w:pPr>
        <w:rPr>
          <w:sz w:val="2"/>
          <w:szCs w:val="2"/>
        </w:rPr>
      </w:pPr>
    </w:p>
    <w:p w:rsidR="00B93CE6" w:rsidRDefault="00AE2E8F">
      <w:pPr>
        <w:pStyle w:val="2"/>
        <w:shd w:val="clear" w:color="auto" w:fill="auto"/>
        <w:spacing w:before="0" w:after="240" w:line="317" w:lineRule="exact"/>
        <w:ind w:left="20" w:right="20" w:firstLine="860"/>
      </w:pPr>
      <w:r>
        <w:t>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также свидетельствует об уровне сформированности УУД у учащихся основной школы.</w:t>
      </w:r>
    </w:p>
    <w:p w:rsidR="00B93CE6" w:rsidRDefault="00AE2E8F">
      <w:pPr>
        <w:pStyle w:val="Heading10"/>
        <w:keepNext/>
        <w:keepLines/>
        <w:shd w:val="clear" w:color="auto" w:fill="auto"/>
        <w:spacing w:before="0" w:after="240" w:line="317" w:lineRule="exact"/>
        <w:ind w:right="740"/>
      </w:pPr>
      <w:bookmarkStart w:id="14" w:name="bookmark13"/>
      <w:r>
        <w:t xml:space="preserve">7. МЕТОДИКА И ИНСТРУМЕНТАРИИ МОНИТОРИНГА УСПЕШНОСТИ ОСВОЕНИЯ И ПРИМЕНЕНИЯ </w:t>
      </w:r>
      <w:proofErr w:type="gramStart"/>
      <w:r>
        <w:t>ОБУЧАЮЩИМИСЯ</w:t>
      </w:r>
      <w:proofErr w:type="gramEnd"/>
      <w:r>
        <w:t xml:space="preserve"> УНИВЕРСАЛЬНЫХ УЧЕБНЫХ ДЕЙСТВИЙ.</w:t>
      </w:r>
      <w:bookmarkEnd w:id="14"/>
    </w:p>
    <w:p w:rsidR="00B93CE6" w:rsidRDefault="00AE2E8F">
      <w:pPr>
        <w:pStyle w:val="2"/>
        <w:shd w:val="clear" w:color="auto" w:fill="auto"/>
        <w:spacing w:before="0" w:line="317" w:lineRule="exact"/>
        <w:ind w:left="20" w:right="20" w:firstLine="860"/>
      </w:pPr>
      <w: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w:t>
      </w:r>
    </w:p>
    <w:p w:rsidR="00B93CE6" w:rsidRDefault="00AE2E8F">
      <w:pPr>
        <w:pStyle w:val="2"/>
        <w:shd w:val="clear" w:color="auto" w:fill="auto"/>
        <w:spacing w:before="0" w:line="317" w:lineRule="exact"/>
        <w:ind w:left="20" w:right="20" w:firstLine="860"/>
      </w:pPr>
      <w:proofErr w:type="spellStart"/>
      <w:r>
        <w:t>Неоходимо</w:t>
      </w:r>
      <w:proofErr w:type="spellEnd"/>
      <w:r>
        <w:t xml:space="preserve"> объективно оценить такие образовательные достижения обучающихся, как функциональная грамотность, предметные и </w:t>
      </w:r>
      <w:proofErr w:type="spellStart"/>
      <w:r>
        <w:t>общеучебные</w:t>
      </w:r>
      <w:proofErr w:type="spellEnd"/>
      <w:r>
        <w:t xml:space="preserve"> компетентности (соответственно: умения применять знания в учебной ситуации для получения новых знаний, использование знаний в </w:t>
      </w:r>
      <w:proofErr w:type="spellStart"/>
      <w:r>
        <w:t>неучебных</w:t>
      </w:r>
      <w:proofErr w:type="spellEnd"/>
      <w:r>
        <w:t xml:space="preserve"> ситуациях, связанных с реальной жизнью, для решения разного рода жизненных проблем и принятия обоснованных решений).</w:t>
      </w:r>
    </w:p>
    <w:p w:rsidR="00B93CE6" w:rsidRDefault="00AE2E8F">
      <w:pPr>
        <w:pStyle w:val="2"/>
        <w:shd w:val="clear" w:color="auto" w:fill="auto"/>
        <w:spacing w:before="0" w:line="317" w:lineRule="exact"/>
        <w:ind w:left="20" w:firstLine="860"/>
      </w:pPr>
      <w:r>
        <w:t>В основной школе главным результатом образования является:</w:t>
      </w:r>
    </w:p>
    <w:p w:rsidR="00B93CE6" w:rsidRDefault="00AE2E8F">
      <w:pPr>
        <w:pStyle w:val="2"/>
        <w:numPr>
          <w:ilvl w:val="0"/>
          <w:numId w:val="10"/>
        </w:numPr>
        <w:shd w:val="clear" w:color="auto" w:fill="auto"/>
        <w:tabs>
          <w:tab w:val="left" w:pos="1436"/>
        </w:tabs>
        <w:spacing w:before="0" w:line="317" w:lineRule="exact"/>
        <w:ind w:left="20" w:right="20" w:firstLine="860"/>
      </w:pPr>
      <w:r>
        <w:t>формирование умений организации и программирования эффективной индивидуальной и коллективной деятельности как учебной, так и социально-творческой;</w:t>
      </w:r>
    </w:p>
    <w:p w:rsidR="00B93CE6" w:rsidRDefault="00AE2E8F">
      <w:pPr>
        <w:pStyle w:val="2"/>
        <w:numPr>
          <w:ilvl w:val="0"/>
          <w:numId w:val="10"/>
        </w:numPr>
        <w:shd w:val="clear" w:color="auto" w:fill="auto"/>
        <w:tabs>
          <w:tab w:val="left" w:pos="1436"/>
        </w:tabs>
        <w:spacing w:before="0" w:line="317" w:lineRule="exact"/>
        <w:ind w:left="20" w:right="20" w:firstLine="860"/>
      </w:pPr>
      <w:r>
        <w:t>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B93CE6" w:rsidRDefault="00AE2E8F">
      <w:pPr>
        <w:pStyle w:val="2"/>
        <w:shd w:val="clear" w:color="auto" w:fill="auto"/>
        <w:spacing w:before="0" w:line="317" w:lineRule="exact"/>
        <w:ind w:left="20" w:right="20" w:firstLine="860"/>
      </w:pPr>
      <w:r>
        <w:t xml:space="preserve">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w:t>
      </w:r>
      <w:proofErr w:type="gramStart"/>
      <w:r>
        <w:t>к</w:t>
      </w:r>
      <w:proofErr w:type="gramEnd"/>
      <w:r>
        <w:t xml:space="preserve"> внутренней через речевые формы (</w:t>
      </w:r>
      <w:proofErr w:type="spellStart"/>
      <w:r>
        <w:t>интериоризация</w:t>
      </w:r>
      <w:proofErr w:type="spellEnd"/>
      <w:r>
        <w:t xml:space="preserve">).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w:t>
      </w:r>
      <w:proofErr w:type="spellStart"/>
      <w:r>
        <w:t>интериоризация</w:t>
      </w:r>
      <w:proofErr w:type="spellEnd"/>
      <w:r>
        <w:t>, т. е. сворачивание внешнего действия во внутренний личностный план.</w:t>
      </w:r>
    </w:p>
    <w:p w:rsidR="00B93CE6" w:rsidRDefault="00AE2E8F">
      <w:pPr>
        <w:pStyle w:val="2"/>
        <w:shd w:val="clear" w:color="auto" w:fill="auto"/>
        <w:spacing w:before="0" w:line="317" w:lineRule="exact"/>
        <w:ind w:left="20" w:right="20" w:firstLine="860"/>
      </w:pPr>
      <w: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B93CE6" w:rsidRDefault="00AE2E8F">
      <w:pPr>
        <w:pStyle w:val="2"/>
        <w:shd w:val="clear" w:color="auto" w:fill="auto"/>
        <w:spacing w:before="0" w:line="317" w:lineRule="exact"/>
        <w:ind w:left="20" w:right="20" w:firstLine="860"/>
      </w:pPr>
      <w: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B93CE6" w:rsidRDefault="00AE2E8F">
      <w:pPr>
        <w:pStyle w:val="2"/>
        <w:shd w:val="clear" w:color="auto" w:fill="auto"/>
        <w:spacing w:before="0" w:line="317" w:lineRule="exact"/>
        <w:ind w:left="20" w:right="20" w:firstLine="860"/>
      </w:pPr>
      <w:r>
        <w:lastRenderedPageBreak/>
        <w:t>Критериями оценки сформированности универсальных учебных действий у учащихся, соответственно, выступают:</w:t>
      </w:r>
    </w:p>
    <w:p w:rsidR="00B93CE6" w:rsidRDefault="00AE2E8F">
      <w:pPr>
        <w:pStyle w:val="2"/>
        <w:numPr>
          <w:ilvl w:val="1"/>
          <w:numId w:val="10"/>
        </w:numPr>
        <w:shd w:val="clear" w:color="auto" w:fill="auto"/>
        <w:tabs>
          <w:tab w:val="left" w:pos="1101"/>
        </w:tabs>
        <w:spacing w:before="0" w:line="317" w:lineRule="exact"/>
        <w:ind w:left="20" w:firstLine="860"/>
      </w:pPr>
      <w:r>
        <w:t>соответствие возрастно-психологическим нормативным требованиям;</w:t>
      </w:r>
    </w:p>
    <w:p w:rsidR="00B93CE6" w:rsidRDefault="00AE2E8F">
      <w:pPr>
        <w:pStyle w:val="2"/>
        <w:numPr>
          <w:ilvl w:val="1"/>
          <w:numId w:val="10"/>
        </w:numPr>
        <w:shd w:val="clear" w:color="auto" w:fill="auto"/>
        <w:tabs>
          <w:tab w:val="left" w:pos="1125"/>
        </w:tabs>
        <w:spacing w:before="0" w:line="317" w:lineRule="exact"/>
        <w:ind w:left="20" w:firstLine="860"/>
      </w:pPr>
      <w:r>
        <w:t>соответствие свойств универсальных действий заранее заданным требованиям;</w:t>
      </w:r>
    </w:p>
    <w:p w:rsidR="00B93CE6" w:rsidRDefault="00AE2E8F">
      <w:pPr>
        <w:pStyle w:val="2"/>
        <w:numPr>
          <w:ilvl w:val="1"/>
          <w:numId w:val="10"/>
        </w:numPr>
        <w:shd w:val="clear" w:color="auto" w:fill="auto"/>
        <w:tabs>
          <w:tab w:val="left" w:pos="1129"/>
        </w:tabs>
        <w:spacing w:before="0" w:line="317" w:lineRule="exact"/>
        <w:ind w:left="20" w:right="20" w:firstLine="860"/>
      </w:pPr>
      <w:r>
        <w:t xml:space="preserve">сформированность учебной деятельности у учащихся, </w:t>
      </w:r>
      <w:proofErr w:type="gramStart"/>
      <w:r>
        <w:t>отражающая</w:t>
      </w:r>
      <w:proofErr w:type="gramEnd"/>
      <w:r>
        <w:t xml:space="preserve"> уровень развития метапредметных действий, выполняющих функцию управления познавательной деятельностью учащихся.</w:t>
      </w:r>
    </w:p>
    <w:p w:rsidR="00B93CE6" w:rsidRDefault="00AE2E8F">
      <w:pPr>
        <w:pStyle w:val="2"/>
        <w:shd w:val="clear" w:color="auto" w:fill="auto"/>
        <w:spacing w:before="0" w:line="317" w:lineRule="exact"/>
        <w:ind w:left="20" w:right="20" w:firstLine="860"/>
      </w:pPr>
      <w:r>
        <w:t>Возрастно-психологические нормативы формулируются для каждого из видов УУД с учетом стадиальности их развития.</w:t>
      </w:r>
    </w:p>
    <w:p w:rsidR="00B93CE6" w:rsidRDefault="00AE2E8F">
      <w:pPr>
        <w:framePr w:wrap="notBeside" w:vAnchor="text" w:hAnchor="text" w:xAlign="center" w:y="1"/>
        <w:jc w:val="center"/>
        <w:rPr>
          <w:sz w:val="0"/>
          <w:szCs w:val="0"/>
        </w:rPr>
      </w:pPr>
      <w:r>
        <w:fldChar w:fldCharType="begin"/>
      </w:r>
      <w:r>
        <w:instrText xml:space="preserve"> INCLUDEPICTURE  "C:\\DOCUME~1\\Admin\\LOCALS~1\\Temp\\FineReader10\\media\\image1.jpeg"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459.1pt">
            <v:imagedata r:id="rId10" r:href="rId11"/>
          </v:shape>
        </w:pict>
      </w:r>
      <w:r>
        <w:fldChar w:fldCharType="end"/>
      </w:r>
    </w:p>
    <w:p w:rsidR="00B93CE6" w:rsidRDefault="00B93CE6">
      <w:pPr>
        <w:rPr>
          <w:sz w:val="2"/>
          <w:szCs w:val="2"/>
        </w:rPr>
      </w:pPr>
    </w:p>
    <w:p w:rsidR="00B93CE6" w:rsidRDefault="00AE2E8F">
      <w:pPr>
        <w:pStyle w:val="2"/>
        <w:shd w:val="clear" w:color="auto" w:fill="auto"/>
        <w:spacing w:before="755" w:line="317" w:lineRule="exact"/>
        <w:ind w:left="40" w:right="20" w:firstLine="820"/>
      </w:pPr>
      <w:r>
        <w:rPr>
          <w:rStyle w:val="BodytextBoldItalic1"/>
        </w:rPr>
        <w:t>Свойства действий,</w:t>
      </w:r>
      <w:r>
        <w:t xml:space="preserve">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
    <w:p w:rsidR="00B93CE6" w:rsidRDefault="00AE2E8F">
      <w:pPr>
        <w:pStyle w:val="2"/>
        <w:shd w:val="clear" w:color="auto" w:fill="auto"/>
        <w:spacing w:before="0" w:line="317" w:lineRule="exact"/>
        <w:ind w:left="40" w:firstLine="820"/>
      </w:pPr>
      <w:r>
        <w:rPr>
          <w:rStyle w:val="BodytextItalic6"/>
        </w:rPr>
        <w:t>Уровень действия</w:t>
      </w:r>
      <w:r>
        <w:t xml:space="preserve"> может выступать в трех основных формах действия:</w:t>
      </w:r>
    </w:p>
    <w:p w:rsidR="00B93CE6" w:rsidRDefault="00AE2E8F">
      <w:pPr>
        <w:pStyle w:val="2"/>
        <w:numPr>
          <w:ilvl w:val="0"/>
          <w:numId w:val="11"/>
        </w:numPr>
        <w:shd w:val="clear" w:color="auto" w:fill="auto"/>
        <w:tabs>
          <w:tab w:val="left" w:pos="1163"/>
        </w:tabs>
        <w:spacing w:before="0" w:line="317" w:lineRule="exact"/>
        <w:ind w:left="40" w:right="20" w:firstLine="820"/>
      </w:pPr>
      <w:r>
        <w:lastRenderedPageBreak/>
        <w:t>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B93CE6" w:rsidRDefault="00AE2E8F">
      <w:pPr>
        <w:pStyle w:val="2"/>
        <w:numPr>
          <w:ilvl w:val="0"/>
          <w:numId w:val="11"/>
        </w:numPr>
        <w:shd w:val="clear" w:color="auto" w:fill="auto"/>
        <w:tabs>
          <w:tab w:val="left" w:pos="994"/>
        </w:tabs>
        <w:spacing w:before="0" w:line="317" w:lineRule="exact"/>
        <w:ind w:left="40" w:firstLine="820"/>
      </w:pPr>
      <w:r>
        <w:t>действие в словесной, или</w:t>
      </w:r>
      <w:r>
        <w:rPr>
          <w:rStyle w:val="BodytextItalic6"/>
        </w:rPr>
        <w:t xml:space="preserve"> речевой,</w:t>
      </w:r>
      <w:r>
        <w:t xml:space="preserve"> форме;</w:t>
      </w:r>
    </w:p>
    <w:p w:rsidR="00B93CE6" w:rsidRDefault="00AE2E8F">
      <w:pPr>
        <w:pStyle w:val="2"/>
        <w:numPr>
          <w:ilvl w:val="0"/>
          <w:numId w:val="11"/>
        </w:numPr>
        <w:shd w:val="clear" w:color="auto" w:fill="auto"/>
        <w:tabs>
          <w:tab w:val="left" w:pos="994"/>
        </w:tabs>
        <w:spacing w:before="0" w:line="317" w:lineRule="exact"/>
        <w:ind w:left="40" w:firstLine="820"/>
      </w:pPr>
      <w:r>
        <w:t>действие</w:t>
      </w:r>
      <w:r>
        <w:rPr>
          <w:rStyle w:val="BodytextItalic6"/>
        </w:rPr>
        <w:t xml:space="preserve"> в уме</w:t>
      </w:r>
      <w:r>
        <w:t xml:space="preserve"> — умственная форма действия.</w:t>
      </w:r>
    </w:p>
    <w:p w:rsidR="00B93CE6" w:rsidRDefault="00AE2E8F">
      <w:pPr>
        <w:pStyle w:val="2"/>
        <w:shd w:val="clear" w:color="auto" w:fill="auto"/>
        <w:spacing w:before="0" w:line="317" w:lineRule="exact"/>
        <w:ind w:left="40" w:right="20" w:firstLine="820"/>
      </w:pPr>
      <w:r>
        <w:rPr>
          <w:rStyle w:val="BodytextItalic6"/>
        </w:rPr>
        <w:t>Полнота действия</w:t>
      </w:r>
      <w:r>
        <w:t xml:space="preserve">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B93CE6" w:rsidRDefault="00AE2E8F">
      <w:pPr>
        <w:pStyle w:val="2"/>
        <w:shd w:val="clear" w:color="auto" w:fill="auto"/>
        <w:spacing w:before="0" w:line="317" w:lineRule="exact"/>
        <w:ind w:left="40" w:right="20" w:firstLine="820"/>
      </w:pPr>
      <w:r>
        <w:rPr>
          <w:rStyle w:val="BodytextItalic6"/>
        </w:rPr>
        <w:t>Разумность</w:t>
      </w:r>
      <w:r>
        <w:t xml:space="preserve">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w:t>
      </w:r>
    </w:p>
    <w:p w:rsidR="00B93CE6" w:rsidRDefault="00AE2E8F">
      <w:pPr>
        <w:pStyle w:val="2"/>
        <w:shd w:val="clear" w:color="auto" w:fill="auto"/>
        <w:spacing w:before="0" w:line="317" w:lineRule="exact"/>
        <w:ind w:left="20" w:firstLine="860"/>
      </w:pPr>
      <w:r>
        <w:t>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w:t>
      </w:r>
    </w:p>
    <w:p w:rsidR="00B93CE6" w:rsidRDefault="00AE2E8F">
      <w:pPr>
        <w:pStyle w:val="2"/>
        <w:shd w:val="clear" w:color="auto" w:fill="auto"/>
        <w:spacing w:before="0" w:line="317" w:lineRule="exact"/>
        <w:ind w:left="20" w:firstLine="860"/>
      </w:pPr>
      <w:r>
        <w:rPr>
          <w:rStyle w:val="BodytextItalic7"/>
        </w:rPr>
        <w:t>Сознательность</w:t>
      </w:r>
      <w:r>
        <w:t xml:space="preserve">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w:t>
      </w:r>
    </w:p>
    <w:p w:rsidR="00B93CE6" w:rsidRDefault="00AE2E8F">
      <w:pPr>
        <w:pStyle w:val="2"/>
        <w:shd w:val="clear" w:color="auto" w:fill="auto"/>
        <w:spacing w:before="0" w:line="317" w:lineRule="exact"/>
        <w:ind w:left="20" w:firstLine="860"/>
      </w:pPr>
      <w:r>
        <w:t>Разумность и осознанность в значительной степени обеспечивают обобщенность действия.</w:t>
      </w:r>
    </w:p>
    <w:p w:rsidR="00B93CE6" w:rsidRDefault="00AE2E8F">
      <w:pPr>
        <w:pStyle w:val="2"/>
        <w:shd w:val="clear" w:color="auto" w:fill="auto"/>
        <w:spacing w:before="0" w:line="317" w:lineRule="exact"/>
        <w:ind w:left="20" w:firstLine="860"/>
      </w:pPr>
      <w:r>
        <w:rPr>
          <w:rStyle w:val="BodytextItalic7"/>
        </w:rPr>
        <w:t>Обобщенность</w:t>
      </w:r>
      <w:r>
        <w:t xml:space="preserve">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B93CE6" w:rsidRDefault="00AE2E8F">
      <w:pPr>
        <w:pStyle w:val="2"/>
        <w:shd w:val="clear" w:color="auto" w:fill="auto"/>
        <w:spacing w:before="0" w:line="317" w:lineRule="exact"/>
        <w:ind w:left="20" w:firstLine="860"/>
      </w:pPr>
      <w:r>
        <w:rPr>
          <w:rStyle w:val="BodytextItalic7"/>
        </w:rPr>
        <w:t>Критичность</w:t>
      </w:r>
      <w:r>
        <w:t xml:space="preserve">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B93CE6" w:rsidRDefault="00AE2E8F">
      <w:pPr>
        <w:pStyle w:val="2"/>
        <w:shd w:val="clear" w:color="auto" w:fill="auto"/>
        <w:spacing w:before="0" w:line="317" w:lineRule="exact"/>
        <w:ind w:left="20" w:firstLine="860"/>
      </w:pPr>
      <w:r>
        <w:rPr>
          <w:rStyle w:val="BodytextItalic7"/>
        </w:rPr>
        <w:t>Освоенность или мера овладения</w:t>
      </w:r>
      <w:r>
        <w:t xml:space="preserve"> действия характеризует его временные характеристики и легкость перехода от одной формы действия к другой.</w:t>
      </w:r>
    </w:p>
    <w:p w:rsidR="00B93CE6" w:rsidRDefault="00AE2E8F">
      <w:pPr>
        <w:pStyle w:val="2"/>
        <w:shd w:val="clear" w:color="auto" w:fill="auto"/>
        <w:spacing w:before="0" w:line="317" w:lineRule="exact"/>
        <w:ind w:left="20" w:firstLine="860"/>
      </w:pPr>
      <w:r>
        <w:t xml:space="preserve">Обычно здесь говорят о степени </w:t>
      </w:r>
      <w:proofErr w:type="spellStart"/>
      <w:r>
        <w:t>автоматизированности</w:t>
      </w:r>
      <w:proofErr w:type="spellEnd"/>
      <w:r>
        <w:t xml:space="preserve"> действия, временных и силовых показателях.</w:t>
      </w:r>
    </w:p>
    <w:p w:rsidR="00B93CE6" w:rsidRDefault="00AE2E8F">
      <w:pPr>
        <w:pStyle w:val="2"/>
        <w:shd w:val="clear" w:color="auto" w:fill="auto"/>
        <w:spacing w:before="0" w:line="317" w:lineRule="exact"/>
        <w:ind w:left="20" w:firstLine="860"/>
      </w:pPr>
      <w:r>
        <w:t>Для оценки обучающихся на соответствие их персональных достижений поэтапным требованиям создаются фонды оценочных средств для проведения текущего контроля успеваемости и промежуточной аттестации.</w:t>
      </w:r>
    </w:p>
    <w:p w:rsidR="00B93CE6" w:rsidRDefault="00AE2E8F">
      <w:pPr>
        <w:pStyle w:val="2"/>
        <w:shd w:val="clear" w:color="auto" w:fill="auto"/>
        <w:spacing w:before="0" w:line="317" w:lineRule="exact"/>
        <w:ind w:left="20" w:firstLine="860"/>
      </w:pPr>
      <w:r>
        <w:t>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w:t>
      </w:r>
    </w:p>
    <w:p w:rsidR="00B93CE6" w:rsidRDefault="00AE2E8F">
      <w:pPr>
        <w:pStyle w:val="2"/>
        <w:shd w:val="clear" w:color="auto" w:fill="auto"/>
        <w:spacing w:before="0" w:line="317" w:lineRule="exact"/>
        <w:ind w:left="20" w:firstLine="860"/>
      </w:pPr>
      <w:r>
        <w:t>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 рейтинговая система оценки.</w:t>
      </w:r>
    </w:p>
    <w:p w:rsidR="00B93CE6" w:rsidRDefault="00AE2E8F">
      <w:pPr>
        <w:pStyle w:val="2"/>
        <w:shd w:val="clear" w:color="auto" w:fill="auto"/>
        <w:spacing w:before="0" w:line="317" w:lineRule="exact"/>
        <w:ind w:left="20" w:firstLine="860"/>
      </w:pPr>
      <w:r>
        <w:rPr>
          <w:rStyle w:val="BodytextBoldItalic2"/>
        </w:rPr>
        <w:t>Стандартизированный тест</w:t>
      </w:r>
      <w:r>
        <w:t xml:space="preserve"> - это тест, производимый в максимально унифицированных условиях. Поскольку в наше время данный тест направлен на определение не только </w:t>
      </w:r>
      <w:proofErr w:type="spellStart"/>
      <w:r>
        <w:t>ЗУНов</w:t>
      </w:r>
      <w:proofErr w:type="spellEnd"/>
      <w:r>
        <w:t>,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B93CE6" w:rsidRDefault="00AE2E8F">
      <w:pPr>
        <w:pStyle w:val="2"/>
        <w:shd w:val="clear" w:color="auto" w:fill="auto"/>
        <w:spacing w:before="0" w:line="317" w:lineRule="exact"/>
        <w:ind w:left="20" w:firstLine="860"/>
      </w:pPr>
      <w:r>
        <w:rPr>
          <w:rStyle w:val="BodytextBoldItalic2"/>
        </w:rPr>
        <w:lastRenderedPageBreak/>
        <w:t>Модульно-рейтинговая система</w:t>
      </w:r>
      <w:r>
        <w:t xml:space="preserve"> - это метод, при котором учебный материал разделяется на логически завершенные части (модули), после изучения каждого из которых предусматривается аттестация в форме контрольной работы, теста, коллоквиума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w:t>
      </w:r>
    </w:p>
    <w:p w:rsidR="00B93CE6" w:rsidRDefault="00AE2E8F">
      <w:pPr>
        <w:pStyle w:val="2"/>
        <w:shd w:val="clear" w:color="auto" w:fill="auto"/>
        <w:spacing w:before="0" w:line="317" w:lineRule="exact"/>
        <w:ind w:left="20" w:right="20" w:firstLine="860"/>
      </w:pPr>
      <w: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научно-исследовательской работе, решение задач повышенной сложности, выполнение комплексных усложненных лабораторных работ).</w:t>
      </w:r>
    </w:p>
    <w:p w:rsidR="00B93CE6" w:rsidRDefault="00AE2E8F">
      <w:pPr>
        <w:pStyle w:val="2"/>
        <w:shd w:val="clear" w:color="auto" w:fill="auto"/>
        <w:spacing w:before="0" w:line="317" w:lineRule="exact"/>
        <w:ind w:left="20" w:right="20" w:firstLine="860"/>
      </w:pPr>
      <w:r>
        <w:t>Менее распространены иные новейшие методы, например,</w:t>
      </w:r>
      <w:r>
        <w:rPr>
          <w:rStyle w:val="BodytextBoldItalic3"/>
        </w:rPr>
        <w:t xml:space="preserve"> кейс-метод.</w:t>
      </w:r>
      <w:r>
        <w:t xml:space="preserve"> Его название происходит от английского слова «кейс» - папка, чемодан, портфель (в то же время «кейс» можно перевести и как «случай, ситуация»).</w:t>
      </w:r>
    </w:p>
    <w:p w:rsidR="00B93CE6" w:rsidRDefault="00AE2E8F">
      <w:pPr>
        <w:pStyle w:val="2"/>
        <w:shd w:val="clear" w:color="auto" w:fill="auto"/>
        <w:spacing w:before="0" w:line="317" w:lineRule="exact"/>
        <w:ind w:left="20" w:right="20" w:firstLine="860"/>
      </w:pPr>
      <w:r>
        <w:t>Процесс обучения с использованием кейс-метода представляет собой имитацию реального события, сочетающую в целом адекватное отражение реальной действительности, небольшие материальные и временные затраты и вариативность обучения. Учебный материал подается виде проблем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w:t>
      </w:r>
    </w:p>
    <w:p w:rsidR="00B93CE6" w:rsidRDefault="00AE2E8F">
      <w:pPr>
        <w:pStyle w:val="2"/>
        <w:shd w:val="clear" w:color="auto" w:fill="auto"/>
        <w:spacing w:before="0" w:line="317" w:lineRule="exact"/>
        <w:ind w:left="20" w:right="20" w:firstLine="860"/>
      </w:pPr>
      <w:r>
        <w:t>Еще один перспективный метод -</w:t>
      </w:r>
      <w:r>
        <w:rPr>
          <w:rStyle w:val="BodytextBoldItalic3"/>
        </w:rPr>
        <w:t xml:space="preserve"> портфолио -</w:t>
      </w:r>
      <w:r>
        <w:t xml:space="preserve"> комплексы индивидуальных учебных достижений учащихся. Они могут содержать их рефераты, сочинения, эссе, решения задач и т.п. Это -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B93CE6" w:rsidRDefault="00AE2E8F">
      <w:pPr>
        <w:pStyle w:val="2"/>
        <w:shd w:val="clear" w:color="auto" w:fill="auto"/>
        <w:spacing w:before="0" w:line="317" w:lineRule="exact"/>
        <w:ind w:left="20" w:right="20" w:firstLine="860"/>
      </w:pPr>
      <w:r>
        <w:t>Весьма перспективным может оказаться и</w:t>
      </w:r>
      <w:r>
        <w:rPr>
          <w:rStyle w:val="BodytextBoldItalic3"/>
        </w:rPr>
        <w:t xml:space="preserve"> метод развивающейся кооперации.</w:t>
      </w:r>
      <w:r>
        <w:t xml:space="preserve"> Для него характерна постановка задач, которые трудно выполнить в индивидуальном порядке и для которых нужна кооперация, объединение учащихся с распределением внутренних ролей в группе. Основными приемами данной технологии обучения являются:</w:t>
      </w:r>
    </w:p>
    <w:p w:rsidR="00B93CE6" w:rsidRDefault="00AE2E8F">
      <w:pPr>
        <w:pStyle w:val="2"/>
        <w:numPr>
          <w:ilvl w:val="0"/>
          <w:numId w:val="12"/>
        </w:numPr>
        <w:shd w:val="clear" w:color="auto" w:fill="auto"/>
        <w:tabs>
          <w:tab w:val="left" w:pos="1024"/>
        </w:tabs>
        <w:spacing w:before="0" w:line="317" w:lineRule="exact"/>
        <w:ind w:left="20" w:firstLine="860"/>
      </w:pPr>
      <w:r>
        <w:t>индивидуальное, затем парное, групповое, коллективное выдвижение целей;</w:t>
      </w:r>
    </w:p>
    <w:p w:rsidR="00B93CE6" w:rsidRDefault="00AE2E8F">
      <w:pPr>
        <w:pStyle w:val="2"/>
        <w:numPr>
          <w:ilvl w:val="0"/>
          <w:numId w:val="12"/>
        </w:numPr>
        <w:shd w:val="clear" w:color="auto" w:fill="auto"/>
        <w:tabs>
          <w:tab w:val="left" w:pos="1024"/>
        </w:tabs>
        <w:spacing w:before="0" w:line="317" w:lineRule="exact"/>
        <w:ind w:left="20" w:firstLine="860"/>
      </w:pPr>
      <w:r>
        <w:t>коллективное планирование учебной работы;</w:t>
      </w:r>
    </w:p>
    <w:p w:rsidR="00B93CE6" w:rsidRDefault="00AE2E8F">
      <w:pPr>
        <w:pStyle w:val="2"/>
        <w:numPr>
          <w:ilvl w:val="0"/>
          <w:numId w:val="12"/>
        </w:numPr>
        <w:shd w:val="clear" w:color="auto" w:fill="auto"/>
        <w:tabs>
          <w:tab w:val="left" w:pos="1024"/>
        </w:tabs>
        <w:spacing w:before="0" w:line="317" w:lineRule="exact"/>
        <w:ind w:left="20" w:firstLine="860"/>
      </w:pPr>
      <w:r>
        <w:t>коллективная реализация плана;</w:t>
      </w:r>
    </w:p>
    <w:p w:rsidR="00B93CE6" w:rsidRDefault="00AE2E8F">
      <w:pPr>
        <w:pStyle w:val="2"/>
        <w:numPr>
          <w:ilvl w:val="0"/>
          <w:numId w:val="12"/>
        </w:numPr>
        <w:shd w:val="clear" w:color="auto" w:fill="auto"/>
        <w:tabs>
          <w:tab w:val="left" w:pos="1024"/>
        </w:tabs>
        <w:spacing w:before="0" w:line="317" w:lineRule="exact"/>
        <w:ind w:left="20" w:firstLine="860"/>
      </w:pPr>
      <w:r>
        <w:t>конструирование моделей учебного материала;</w:t>
      </w:r>
    </w:p>
    <w:p w:rsidR="00B93CE6" w:rsidRDefault="00AE2E8F">
      <w:pPr>
        <w:pStyle w:val="2"/>
        <w:numPr>
          <w:ilvl w:val="0"/>
          <w:numId w:val="12"/>
        </w:numPr>
        <w:shd w:val="clear" w:color="auto" w:fill="auto"/>
        <w:tabs>
          <w:tab w:val="left" w:pos="1024"/>
        </w:tabs>
        <w:spacing w:before="0" w:line="317" w:lineRule="exact"/>
        <w:ind w:left="20" w:firstLine="860"/>
      </w:pPr>
      <w:r>
        <w:t>конструирование плана собственной деятельности;</w:t>
      </w:r>
    </w:p>
    <w:p w:rsidR="00B93CE6" w:rsidRDefault="00AE2E8F">
      <w:pPr>
        <w:pStyle w:val="2"/>
        <w:numPr>
          <w:ilvl w:val="0"/>
          <w:numId w:val="12"/>
        </w:numPr>
        <w:shd w:val="clear" w:color="auto" w:fill="auto"/>
        <w:tabs>
          <w:tab w:val="left" w:pos="1029"/>
        </w:tabs>
        <w:spacing w:before="0" w:line="317" w:lineRule="exact"/>
        <w:ind w:left="20" w:firstLine="860"/>
      </w:pPr>
      <w:r>
        <w:t>самостоятельный подбор информации, учебного материала;</w:t>
      </w:r>
    </w:p>
    <w:p w:rsidR="00B93CE6" w:rsidRDefault="00AE2E8F">
      <w:pPr>
        <w:pStyle w:val="2"/>
        <w:numPr>
          <w:ilvl w:val="0"/>
          <w:numId w:val="12"/>
        </w:numPr>
        <w:shd w:val="clear" w:color="auto" w:fill="auto"/>
        <w:tabs>
          <w:tab w:val="left" w:pos="1024"/>
        </w:tabs>
        <w:spacing w:before="0" w:line="317" w:lineRule="exact"/>
        <w:ind w:left="20" w:firstLine="860"/>
      </w:pPr>
      <w:r>
        <w:t>игровые формы организации процесса обучения.</w:t>
      </w:r>
    </w:p>
    <w:p w:rsidR="00B93CE6" w:rsidRDefault="00AE2E8F">
      <w:pPr>
        <w:pStyle w:val="2"/>
        <w:shd w:val="clear" w:color="auto" w:fill="auto"/>
        <w:spacing w:before="0" w:line="317" w:lineRule="exact"/>
        <w:ind w:left="20" w:right="20" w:firstLine="860"/>
      </w:pPr>
      <w:r>
        <w:t xml:space="preserve">Для решения проблемы, данной преподавателем, согласно этому методу, создаются группы учащихся из 6-8 человек.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учащихся. Творческие группы могут быть постоянными и временными. Они подвижны, т.е. учащимся разрешается переходить из одной группы в другую, общаться с членами других групп. После того, как каждая </w:t>
      </w:r>
      <w:r>
        <w:lastRenderedPageBreak/>
        <w:t>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учащиеся должны проявить эрудицию, логические, риторические навыки и т.п. Если имеющихся знаний у учащихся недостаточно, преподаватель прерывает дискуссию и дает нужную информацию в лекционной форме.</w:t>
      </w:r>
    </w:p>
    <w:p w:rsidR="00B93CE6" w:rsidRDefault="00AE2E8F">
      <w:pPr>
        <w:pStyle w:val="2"/>
        <w:shd w:val="clear" w:color="auto" w:fill="auto"/>
        <w:spacing w:before="0" w:line="317" w:lineRule="exact"/>
        <w:ind w:left="20" w:right="20" w:firstLine="860"/>
      </w:pPr>
      <w:r>
        <w:t>В последние годы все большую популярность приобретает такой инновационный метод, как</w:t>
      </w:r>
      <w:r>
        <w:rPr>
          <w:rStyle w:val="BodytextItalic8"/>
        </w:rPr>
        <w:t xml:space="preserve"> проектный.</w:t>
      </w:r>
      <w:r>
        <w:rPr>
          <w:rStyle w:val="BodytextBoldItalic4"/>
        </w:rPr>
        <w:t xml:space="preserve"> Метод проектов</w:t>
      </w:r>
      <w:r>
        <w:t xml:space="preserve">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B93CE6" w:rsidRDefault="00AE2E8F">
      <w:pPr>
        <w:pStyle w:val="2"/>
        <w:shd w:val="clear" w:color="auto" w:fill="auto"/>
        <w:spacing w:before="0" w:line="317" w:lineRule="exact"/>
        <w:ind w:left="20" w:firstLine="860"/>
      </w:pPr>
      <w:r>
        <w:t>В работе над проектом предполагаются следующие этапы:</w:t>
      </w:r>
    </w:p>
    <w:p w:rsidR="00B93CE6" w:rsidRDefault="00AE2E8F">
      <w:pPr>
        <w:pStyle w:val="2"/>
        <w:numPr>
          <w:ilvl w:val="1"/>
          <w:numId w:val="12"/>
        </w:numPr>
        <w:shd w:val="clear" w:color="auto" w:fill="auto"/>
        <w:tabs>
          <w:tab w:val="left" w:pos="1091"/>
        </w:tabs>
        <w:spacing w:before="0" w:line="317" w:lineRule="exact"/>
        <w:ind w:left="20" w:firstLine="860"/>
      </w:pPr>
      <w:r>
        <w:t>Подготовка. Определение темы и целей проекта.</w:t>
      </w:r>
    </w:p>
    <w:p w:rsidR="00B93CE6" w:rsidRDefault="00AE2E8F">
      <w:pPr>
        <w:pStyle w:val="2"/>
        <w:numPr>
          <w:ilvl w:val="1"/>
          <w:numId w:val="12"/>
        </w:numPr>
        <w:shd w:val="clear" w:color="auto" w:fill="auto"/>
        <w:tabs>
          <w:tab w:val="left" w:pos="1114"/>
        </w:tabs>
        <w:spacing w:before="0" w:line="317" w:lineRule="exact"/>
        <w:ind w:left="20" w:right="20" w:firstLine="860"/>
      </w:pPr>
      <w:proofErr w:type="spellStart"/>
      <w:r>
        <w:t>Планирование.Определение</w:t>
      </w:r>
      <w:proofErr w:type="spellEnd"/>
      <w:r>
        <w:t xml:space="preserve"> источников информации; определение способов её сбора и анализа. Определение способа представления результатов (формы отчёта). Установление процедур и критериев оценки результата и процесса разработки проекта. Распределение заданий и обязанностей между членами команды.</w:t>
      </w:r>
    </w:p>
    <w:p w:rsidR="00B93CE6" w:rsidRDefault="00AE2E8F">
      <w:pPr>
        <w:pStyle w:val="2"/>
        <w:numPr>
          <w:ilvl w:val="1"/>
          <w:numId w:val="12"/>
        </w:numPr>
        <w:shd w:val="clear" w:color="auto" w:fill="auto"/>
        <w:tabs>
          <w:tab w:val="left" w:pos="1230"/>
        </w:tabs>
        <w:spacing w:before="0" w:line="317" w:lineRule="exact"/>
        <w:ind w:left="20" w:right="20" w:firstLine="860"/>
      </w:pPr>
      <w:r>
        <w:t>Исследование. Сбор информации. Решение промежуточных задач. Основные инструменты: интервью, опросы, наблюдения, эксперименты.</w:t>
      </w:r>
    </w:p>
    <w:p w:rsidR="00B93CE6" w:rsidRDefault="00AE2E8F">
      <w:pPr>
        <w:pStyle w:val="2"/>
        <w:numPr>
          <w:ilvl w:val="1"/>
          <w:numId w:val="12"/>
        </w:numPr>
        <w:shd w:val="clear" w:color="auto" w:fill="auto"/>
        <w:tabs>
          <w:tab w:val="left" w:pos="1134"/>
        </w:tabs>
        <w:spacing w:before="0" w:line="317" w:lineRule="exact"/>
        <w:ind w:left="20" w:right="20" w:firstLine="860"/>
      </w:pPr>
      <w:r>
        <w:t>Анализ и обобщение. Анализ информации, оформление результатов, формулировка выводов.</w:t>
      </w:r>
    </w:p>
    <w:p w:rsidR="00B93CE6" w:rsidRDefault="00AE2E8F">
      <w:pPr>
        <w:pStyle w:val="2"/>
        <w:numPr>
          <w:ilvl w:val="1"/>
          <w:numId w:val="12"/>
        </w:numPr>
        <w:shd w:val="clear" w:color="auto" w:fill="auto"/>
        <w:tabs>
          <w:tab w:val="left" w:pos="1182"/>
        </w:tabs>
        <w:spacing w:before="0" w:line="317" w:lineRule="exact"/>
        <w:ind w:left="20" w:right="20" w:firstLine="860"/>
      </w:pPr>
      <w:r>
        <w:t>Представление проекта. Возможные формы представления результатов: устный, письменный отчет.</w:t>
      </w:r>
    </w:p>
    <w:p w:rsidR="00B93CE6" w:rsidRDefault="00AE2E8F">
      <w:pPr>
        <w:pStyle w:val="2"/>
        <w:numPr>
          <w:ilvl w:val="1"/>
          <w:numId w:val="12"/>
        </w:numPr>
        <w:shd w:val="clear" w:color="auto" w:fill="auto"/>
        <w:tabs>
          <w:tab w:val="left" w:pos="1134"/>
        </w:tabs>
        <w:spacing w:before="0" w:line="317" w:lineRule="exact"/>
        <w:ind w:left="20" w:right="20" w:firstLine="860"/>
      </w:pPr>
      <w:r>
        <w:t>Подведение итогов. Оценка результатов и самого процесса проектной деятельности учащегося.</w:t>
      </w:r>
    </w:p>
    <w:p w:rsidR="00B93CE6" w:rsidRDefault="00AE2E8F">
      <w:pPr>
        <w:pStyle w:val="2"/>
        <w:shd w:val="clear" w:color="auto" w:fill="auto"/>
        <w:spacing w:before="0" w:line="317" w:lineRule="exact"/>
        <w:ind w:left="20" w:right="20" w:firstLine="860"/>
      </w:pPr>
      <w:r>
        <w:t>Близок к проектному еще один инновационный метод -</w:t>
      </w:r>
      <w:r>
        <w:rPr>
          <w:rStyle w:val="BodytextBoldItalic4"/>
        </w:rPr>
        <w:t xml:space="preserve"> деловая игра.</w:t>
      </w:r>
      <w:r>
        <w:t xml:space="preserve"> Это метод, предполагающий создание нескольких команд, которые соревнуются друг с другом в решении той или иной задачи.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 Деловая игра требует не только знаний и навыков, но и умения работать в команде, находить выход из неординарных ситуаций и т.д.</w:t>
      </w:r>
    </w:p>
    <w:p w:rsidR="00B93CE6" w:rsidRDefault="00AE2E8F">
      <w:pPr>
        <w:pStyle w:val="2"/>
        <w:shd w:val="clear" w:color="auto" w:fill="auto"/>
        <w:spacing w:before="0" w:line="317" w:lineRule="exact"/>
        <w:ind w:left="20" w:right="20" w:firstLine="860"/>
      </w:pPr>
      <w:r>
        <w:t>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w:t>
      </w:r>
    </w:p>
    <w:p w:rsidR="00B93CE6" w:rsidRDefault="00AE2E8F">
      <w:pPr>
        <w:pStyle w:val="2"/>
        <w:shd w:val="clear" w:color="auto" w:fill="auto"/>
        <w:spacing w:before="0" w:line="317" w:lineRule="exact"/>
        <w:ind w:left="20" w:right="20" w:firstLine="860"/>
      </w:pPr>
      <w:r>
        <w:t>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B93CE6" w:rsidRDefault="00AE2E8F">
      <w:pPr>
        <w:pStyle w:val="2"/>
        <w:shd w:val="clear" w:color="auto" w:fill="auto"/>
        <w:spacing w:before="0" w:line="317" w:lineRule="exact"/>
        <w:ind w:left="20" w:firstLine="860"/>
      </w:pPr>
      <w:r>
        <w:t>Это налагает особые требования на выстраивание системы оценивания, в частности:</w:t>
      </w:r>
    </w:p>
    <w:p w:rsidR="00B93CE6" w:rsidRDefault="00AE2E8F">
      <w:pPr>
        <w:pStyle w:val="2"/>
        <w:numPr>
          <w:ilvl w:val="0"/>
          <w:numId w:val="13"/>
        </w:numPr>
        <w:shd w:val="clear" w:color="auto" w:fill="auto"/>
        <w:tabs>
          <w:tab w:val="left" w:pos="1114"/>
        </w:tabs>
        <w:spacing w:before="0" w:line="317" w:lineRule="exact"/>
        <w:ind w:left="20" w:right="20" w:firstLine="860"/>
      </w:pPr>
      <w:r>
        <w:t>включение учащихся в контрольно-оценочную деятельность с тем, чтобы они приобретали навыки и привычку к самооценке и самоанализу (рефлексии);</w:t>
      </w:r>
    </w:p>
    <w:p w:rsidR="00B93CE6" w:rsidRDefault="00AE2E8F">
      <w:pPr>
        <w:pStyle w:val="2"/>
        <w:numPr>
          <w:ilvl w:val="0"/>
          <w:numId w:val="13"/>
        </w:numPr>
        <w:shd w:val="clear" w:color="auto" w:fill="auto"/>
        <w:tabs>
          <w:tab w:val="left" w:pos="1019"/>
        </w:tabs>
        <w:spacing w:before="0" w:line="317" w:lineRule="exact"/>
        <w:ind w:left="20" w:firstLine="860"/>
      </w:pPr>
      <w:r>
        <w:t xml:space="preserve">использование </w:t>
      </w:r>
      <w:proofErr w:type="spellStart"/>
      <w:r>
        <w:t>критериальной</w:t>
      </w:r>
      <w:proofErr w:type="spellEnd"/>
      <w:r>
        <w:t xml:space="preserve"> системы оценивания;</w:t>
      </w:r>
    </w:p>
    <w:p w:rsidR="00B93CE6" w:rsidRDefault="00AE2E8F">
      <w:pPr>
        <w:pStyle w:val="2"/>
        <w:numPr>
          <w:ilvl w:val="0"/>
          <w:numId w:val="13"/>
        </w:numPr>
        <w:shd w:val="clear" w:color="auto" w:fill="auto"/>
        <w:tabs>
          <w:tab w:val="left" w:pos="1062"/>
        </w:tabs>
        <w:spacing w:before="0" w:line="317" w:lineRule="exact"/>
        <w:ind w:left="20" w:right="20" w:firstLine="860"/>
      </w:pPr>
      <w:r>
        <w:t>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B93CE6" w:rsidRDefault="00AE2E8F">
      <w:pPr>
        <w:pStyle w:val="2"/>
        <w:numPr>
          <w:ilvl w:val="0"/>
          <w:numId w:val="13"/>
        </w:numPr>
        <w:shd w:val="clear" w:color="auto" w:fill="auto"/>
        <w:tabs>
          <w:tab w:val="left" w:pos="1019"/>
        </w:tabs>
        <w:spacing w:before="0" w:line="317" w:lineRule="exact"/>
        <w:ind w:left="20" w:firstLine="860"/>
      </w:pPr>
      <w:r>
        <w:t>субъективные и объективные методы оценивания; стандартизованные оценки;</w:t>
      </w:r>
    </w:p>
    <w:p w:rsidR="00B93CE6" w:rsidRDefault="00AE2E8F">
      <w:pPr>
        <w:pStyle w:val="2"/>
        <w:numPr>
          <w:ilvl w:val="0"/>
          <w:numId w:val="13"/>
        </w:numPr>
        <w:shd w:val="clear" w:color="auto" w:fill="auto"/>
        <w:tabs>
          <w:tab w:val="left" w:pos="1181"/>
        </w:tabs>
        <w:spacing w:before="0" w:line="317" w:lineRule="exact"/>
        <w:ind w:left="120" w:right="120" w:firstLine="860"/>
      </w:pPr>
      <w:r>
        <w:lastRenderedPageBreak/>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B93CE6" w:rsidRDefault="00AE2E8F">
      <w:pPr>
        <w:pStyle w:val="2"/>
        <w:numPr>
          <w:ilvl w:val="0"/>
          <w:numId w:val="13"/>
        </w:numPr>
        <w:shd w:val="clear" w:color="auto" w:fill="auto"/>
        <w:tabs>
          <w:tab w:val="left" w:pos="1124"/>
        </w:tabs>
        <w:spacing w:before="0" w:line="317" w:lineRule="exact"/>
        <w:ind w:left="120" w:firstLine="860"/>
      </w:pPr>
      <w:r>
        <w:t>самоанализ и самооценку обучающихся;</w:t>
      </w:r>
    </w:p>
    <w:p w:rsidR="00B93CE6" w:rsidRDefault="00AE2E8F">
      <w:pPr>
        <w:pStyle w:val="2"/>
        <w:numPr>
          <w:ilvl w:val="0"/>
          <w:numId w:val="13"/>
        </w:numPr>
        <w:shd w:val="clear" w:color="auto" w:fill="auto"/>
        <w:tabs>
          <w:tab w:val="left" w:pos="1214"/>
        </w:tabs>
        <w:spacing w:before="0" w:line="317" w:lineRule="exact"/>
        <w:ind w:left="120" w:right="120" w:firstLine="860"/>
      </w:pPr>
      <w: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B93CE6" w:rsidRDefault="00AE2E8F">
      <w:pPr>
        <w:pStyle w:val="2"/>
        <w:numPr>
          <w:ilvl w:val="0"/>
          <w:numId w:val="13"/>
        </w:numPr>
        <w:shd w:val="clear" w:color="auto" w:fill="auto"/>
        <w:tabs>
          <w:tab w:val="left" w:pos="1166"/>
        </w:tabs>
        <w:spacing w:before="0" w:line="317" w:lineRule="exact"/>
        <w:ind w:left="120" w:right="120" w:firstLine="860"/>
      </w:pPr>
      <w:r>
        <w:t xml:space="preserve">разнообразные формы оценивания, выбор которых определяется этапом обучения, общими и специальными целями обучения, текущими учебными </w:t>
      </w:r>
      <w:proofErr w:type="spellStart"/>
      <w:r>
        <w:t>задачами,целью</w:t>
      </w:r>
      <w:proofErr w:type="spellEnd"/>
      <w:r>
        <w:t xml:space="preserve"> получения информации.</w:t>
      </w:r>
    </w:p>
    <w:p w:rsidR="00B93CE6" w:rsidRDefault="00AE2E8F">
      <w:pPr>
        <w:pStyle w:val="Tablecaption0"/>
        <w:framePr w:wrap="notBeside" w:vAnchor="text" w:hAnchor="text" w:xAlign="center" w:y="1"/>
        <w:shd w:val="clear" w:color="auto" w:fill="auto"/>
        <w:ind w:firstLine="0"/>
        <w:jc w:val="center"/>
      </w:pPr>
      <w:r>
        <w:t>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w:t>
      </w:r>
    </w:p>
    <w:tbl>
      <w:tblPr>
        <w:tblW w:w="0" w:type="auto"/>
        <w:jc w:val="center"/>
        <w:tblLayout w:type="fixed"/>
        <w:tblCellMar>
          <w:left w:w="10" w:type="dxa"/>
          <w:right w:w="10" w:type="dxa"/>
        </w:tblCellMar>
        <w:tblLook w:val="04A0" w:firstRow="1" w:lastRow="0" w:firstColumn="1" w:lastColumn="0" w:noHBand="0" w:noVBand="1"/>
      </w:tblPr>
      <w:tblGrid>
        <w:gridCol w:w="2539"/>
        <w:gridCol w:w="2534"/>
        <w:gridCol w:w="2534"/>
        <w:gridCol w:w="2549"/>
      </w:tblGrid>
      <w:tr w:rsidR="00B93CE6">
        <w:tblPrEx>
          <w:tblCellMar>
            <w:top w:w="0" w:type="dxa"/>
            <w:bottom w:w="0" w:type="dxa"/>
          </w:tblCellMar>
        </w:tblPrEx>
        <w:trPr>
          <w:trHeight w:val="840"/>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70"/>
              <w:framePr w:wrap="notBeside" w:vAnchor="text" w:hAnchor="text" w:xAlign="center" w:y="1"/>
              <w:shd w:val="clear" w:color="auto" w:fill="auto"/>
              <w:spacing w:after="0" w:line="283" w:lineRule="exact"/>
              <w:ind w:right="600"/>
              <w:jc w:val="right"/>
            </w:pPr>
            <w:r>
              <w:t>Критерии (формы УУД)</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70"/>
              <w:framePr w:wrap="notBeside" w:vAnchor="text" w:hAnchor="text" w:xAlign="center" w:y="1"/>
              <w:shd w:val="clear" w:color="auto" w:fill="auto"/>
              <w:spacing w:after="0" w:line="240" w:lineRule="auto"/>
              <w:ind w:left="880"/>
            </w:pPr>
            <w:r>
              <w:t>низкий</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70"/>
              <w:framePr w:wrap="notBeside" w:vAnchor="text" w:hAnchor="text" w:xAlign="center" w:y="1"/>
              <w:shd w:val="clear" w:color="auto" w:fill="auto"/>
              <w:spacing w:after="0" w:line="240" w:lineRule="auto"/>
              <w:ind w:left="840"/>
            </w:pPr>
            <w:r>
              <w:t>средний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70"/>
              <w:framePr w:wrap="notBeside" w:vAnchor="text" w:hAnchor="text" w:xAlign="center" w:y="1"/>
              <w:shd w:val="clear" w:color="auto" w:fill="auto"/>
              <w:spacing w:after="0" w:line="240" w:lineRule="auto"/>
              <w:ind w:left="980"/>
            </w:pPr>
            <w:r>
              <w:t>высокий</w:t>
            </w: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Выделять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Называть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Читать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Описывать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6"/>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Объяснять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right="600" w:firstLine="0"/>
              <w:jc w:val="right"/>
            </w:pPr>
            <w:r>
              <w:t>Формализовать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right="600" w:firstLine="0"/>
              <w:jc w:val="right"/>
            </w:pPr>
            <w:r>
              <w:t>Моделировать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Создавать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left="420" w:firstLine="0"/>
              <w:jc w:val="left"/>
            </w:pPr>
            <w:r>
              <w:t>Оценивать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right="600" w:firstLine="0"/>
              <w:jc w:val="right"/>
            </w:pPr>
            <w:r>
              <w:t>Корректировать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right="600" w:firstLine="0"/>
              <w:jc w:val="right"/>
            </w:pPr>
            <w:r>
              <w:t>Использовать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r w:rsidR="00B93CE6">
        <w:tblPrEx>
          <w:tblCellMar>
            <w:top w:w="0" w:type="dxa"/>
            <w:bottom w:w="0" w:type="dxa"/>
          </w:tblCellMar>
        </w:tblPrEx>
        <w:trPr>
          <w:trHeight w:val="571"/>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2"/>
              <w:framePr w:wrap="notBeside" w:vAnchor="text" w:hAnchor="text" w:xAlign="center" w:y="1"/>
              <w:shd w:val="clear" w:color="auto" w:fill="auto"/>
              <w:spacing w:before="0" w:line="240" w:lineRule="auto"/>
              <w:ind w:right="600" w:firstLine="0"/>
              <w:jc w:val="right"/>
            </w:pPr>
            <w:r>
              <w:t>Прогнозировать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r>
    </w:tbl>
    <w:p w:rsidR="00B93CE6" w:rsidRDefault="00B93CE6">
      <w:pPr>
        <w:rPr>
          <w:sz w:val="2"/>
          <w:szCs w:val="2"/>
        </w:rPr>
      </w:pPr>
    </w:p>
    <w:p w:rsidR="00B93CE6" w:rsidRDefault="00AE2E8F">
      <w:pPr>
        <w:pStyle w:val="2"/>
        <w:shd w:val="clear" w:color="auto" w:fill="auto"/>
        <w:spacing w:before="210" w:line="317" w:lineRule="exact"/>
        <w:ind w:left="120" w:right="120" w:firstLine="860"/>
        <w:sectPr w:rsidR="00B93CE6">
          <w:footerReference w:type="default" r:id="rId12"/>
          <w:type w:val="continuous"/>
          <w:pgSz w:w="11905" w:h="16837"/>
          <w:pgMar w:top="808" w:right="731" w:bottom="1427" w:left="1009" w:header="0" w:footer="3" w:gutter="0"/>
          <w:cols w:space="720"/>
          <w:noEndnote/>
          <w:docGrid w:linePitch="360"/>
        </w:sectPr>
      </w:pPr>
      <w: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B93CE6" w:rsidRDefault="00B93CE6">
      <w:pPr>
        <w:pStyle w:val="Bodytext70"/>
        <w:framePr w:w="357" w:h="9462" w:wrap="around" w:vAnchor="text" w:hAnchor="margin" w:x="6355" w:y="3377"/>
        <w:shd w:val="clear" w:color="auto" w:fill="auto"/>
        <w:spacing w:after="0" w:line="280" w:lineRule="exact"/>
        <w:ind w:left="140" w:right="60"/>
        <w:jc w:val="both"/>
      </w:pPr>
    </w:p>
    <w:p w:rsidR="00B93CE6" w:rsidRDefault="00B93CE6">
      <w:pPr>
        <w:rPr>
          <w:sz w:val="2"/>
          <w:szCs w:val="2"/>
        </w:rPr>
        <w:sectPr w:rsidR="00B93CE6">
          <w:footerReference w:type="default" r:id="rId13"/>
          <w:pgSz w:w="11905" w:h="16837"/>
          <w:pgMar w:top="739" w:right="1793" w:bottom="950" w:left="4016" w:header="0" w:footer="3" w:gutter="0"/>
          <w:cols w:space="720"/>
          <w:noEndnote/>
          <w:titlePg/>
          <w:docGrid w:linePitch="360"/>
        </w:sectPr>
      </w:pPr>
    </w:p>
    <w:p w:rsidR="00B93CE6" w:rsidRDefault="00AE2E8F">
      <w:pPr>
        <w:pStyle w:val="Bodytext20"/>
        <w:shd w:val="clear" w:color="auto" w:fill="auto"/>
        <w:spacing w:after="0" w:line="317" w:lineRule="exact"/>
        <w:ind w:left="120" w:firstLine="860"/>
        <w:jc w:val="both"/>
      </w:pPr>
      <w:r>
        <w:rPr>
          <w:rStyle w:val="Bodytext2NotItalic0"/>
        </w:rPr>
        <w:lastRenderedPageBreak/>
        <w:t>В целом, можно выделить следующие</w:t>
      </w:r>
      <w:r>
        <w:t xml:space="preserve"> уровни сформированности учебных действий:</w:t>
      </w:r>
    </w:p>
    <w:p w:rsidR="00B93CE6" w:rsidRDefault="00AE2E8F">
      <w:pPr>
        <w:pStyle w:val="2"/>
        <w:numPr>
          <w:ilvl w:val="1"/>
          <w:numId w:val="13"/>
        </w:numPr>
        <w:shd w:val="clear" w:color="auto" w:fill="auto"/>
        <w:tabs>
          <w:tab w:val="left" w:pos="2482"/>
        </w:tabs>
        <w:spacing w:before="0" w:line="317" w:lineRule="exact"/>
        <w:ind w:left="120" w:right="120" w:firstLine="860"/>
      </w:pPr>
      <w:r>
        <w:t>отсутствие</w:t>
      </w:r>
      <w:r>
        <w:tab/>
        <w:t>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B93CE6" w:rsidRDefault="00AE2E8F">
      <w:pPr>
        <w:pStyle w:val="2"/>
        <w:numPr>
          <w:ilvl w:val="1"/>
          <w:numId w:val="13"/>
        </w:numPr>
        <w:shd w:val="clear" w:color="auto" w:fill="auto"/>
        <w:tabs>
          <w:tab w:val="left" w:pos="1243"/>
        </w:tabs>
        <w:spacing w:before="0" w:line="317" w:lineRule="exact"/>
        <w:ind w:left="120" w:right="120" w:firstLine="860"/>
      </w:pPr>
      <w:r>
        <w:t>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w:t>
      </w:r>
    </w:p>
    <w:p w:rsidR="00B93CE6" w:rsidRDefault="00AE2E8F">
      <w:pPr>
        <w:pStyle w:val="2"/>
        <w:numPr>
          <w:ilvl w:val="1"/>
          <w:numId w:val="13"/>
        </w:numPr>
        <w:shd w:val="clear" w:color="auto" w:fill="auto"/>
        <w:tabs>
          <w:tab w:val="left" w:pos="1310"/>
        </w:tabs>
        <w:spacing w:before="0" w:line="317" w:lineRule="exact"/>
        <w:ind w:left="120" w:right="120" w:firstLine="860"/>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93CE6" w:rsidRDefault="00AE2E8F">
      <w:pPr>
        <w:pStyle w:val="2"/>
        <w:numPr>
          <w:ilvl w:val="1"/>
          <w:numId w:val="13"/>
        </w:numPr>
        <w:shd w:val="clear" w:color="auto" w:fill="auto"/>
        <w:tabs>
          <w:tab w:val="left" w:pos="2515"/>
        </w:tabs>
        <w:spacing w:before="0" w:line="317" w:lineRule="exact"/>
        <w:ind w:left="120" w:right="120" w:firstLine="860"/>
      </w:pPr>
      <w:r>
        <w:t>адекватный</w:t>
      </w:r>
      <w:r>
        <w:tab/>
        <w:t>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93CE6" w:rsidRDefault="00AE2E8F">
      <w:pPr>
        <w:pStyle w:val="2"/>
        <w:numPr>
          <w:ilvl w:val="1"/>
          <w:numId w:val="13"/>
        </w:numPr>
        <w:shd w:val="clear" w:color="auto" w:fill="auto"/>
        <w:tabs>
          <w:tab w:val="left" w:pos="3053"/>
        </w:tabs>
        <w:spacing w:before="0" w:line="317" w:lineRule="exact"/>
        <w:ind w:left="120" w:right="120" w:firstLine="860"/>
      </w:pPr>
      <w:r>
        <w:t>самостоятельное</w:t>
      </w:r>
      <w:r>
        <w:tab/>
        <w:t>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B93CE6" w:rsidRDefault="00AE2E8F">
      <w:pPr>
        <w:pStyle w:val="Heading220"/>
        <w:keepNext/>
        <w:keepLines/>
        <w:shd w:val="clear" w:color="auto" w:fill="auto"/>
        <w:spacing w:after="297" w:line="317" w:lineRule="exact"/>
        <w:ind w:left="4040"/>
        <w:jc w:val="left"/>
      </w:pPr>
      <w:bookmarkStart w:id="15" w:name="bookmark14"/>
      <w:r>
        <w:t>Уровни развития контроля</w:t>
      </w:r>
      <w:bookmarkEnd w:id="15"/>
    </w:p>
    <w:tbl>
      <w:tblPr>
        <w:tblW w:w="0" w:type="auto"/>
        <w:jc w:val="center"/>
        <w:tblLayout w:type="fixed"/>
        <w:tblCellMar>
          <w:left w:w="10" w:type="dxa"/>
          <w:right w:w="10" w:type="dxa"/>
        </w:tblCellMar>
        <w:tblLook w:val="04A0" w:firstRow="1" w:lastRow="0" w:firstColumn="1" w:lastColumn="0" w:noHBand="0" w:noVBand="1"/>
      </w:tblPr>
      <w:tblGrid>
        <w:gridCol w:w="2539"/>
        <w:gridCol w:w="3955"/>
        <w:gridCol w:w="3662"/>
      </w:tblGrid>
      <w:tr w:rsidR="00B93CE6">
        <w:tblPrEx>
          <w:tblCellMar>
            <w:top w:w="0" w:type="dxa"/>
            <w:bottom w:w="0" w:type="dxa"/>
          </w:tblCellMar>
        </w:tblPrEx>
        <w:trPr>
          <w:trHeight w:val="840"/>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40" w:lineRule="auto"/>
              <w:ind w:left="860"/>
              <w:jc w:val="left"/>
            </w:pPr>
            <w:r>
              <w:t>Уровень</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78" w:lineRule="exact"/>
              <w:jc w:val="center"/>
            </w:pPr>
            <w:r>
              <w:t>Показатель сформированности</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78" w:lineRule="exact"/>
              <w:jc w:val="center"/>
            </w:pPr>
            <w:r>
              <w:t>Дополнительный диагностический признак</w:t>
            </w:r>
          </w:p>
        </w:tc>
      </w:tr>
      <w:tr w:rsidR="00B93CE6">
        <w:tblPrEx>
          <w:tblCellMar>
            <w:top w:w="0" w:type="dxa"/>
            <w:bottom w:w="0" w:type="dxa"/>
          </w:tblCellMar>
        </w:tblPrEx>
        <w:trPr>
          <w:trHeight w:val="2290"/>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9" w:lineRule="exact"/>
              <w:ind w:left="120"/>
            </w:pPr>
            <w:r>
              <w:t>Отсутствие контроля.</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Ученик не контролирует учебные действия, не замечает допущенных ошибок.</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B93CE6">
        <w:tblPrEx>
          <w:tblCellMar>
            <w:top w:w="0" w:type="dxa"/>
            <w:bottom w:w="0" w:type="dxa"/>
          </w:tblCellMar>
        </w:tblPrEx>
        <w:trPr>
          <w:trHeight w:val="2285"/>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Контроль на уровне</w:t>
            </w:r>
          </w:p>
          <w:p w:rsidR="00B93CE6" w:rsidRDefault="00AE2E8F">
            <w:pPr>
              <w:pStyle w:val="Bodytext50"/>
              <w:framePr w:wrap="notBeside" w:vAnchor="text" w:hAnchor="text" w:xAlign="center" w:y="1"/>
              <w:shd w:val="clear" w:color="auto" w:fill="auto"/>
              <w:spacing w:line="250" w:lineRule="exact"/>
              <w:ind w:left="120"/>
            </w:pPr>
            <w:r>
              <w:t>непроизвольного внимания.</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Контроль носит случайный непроизвольный характер, заметив ошибку, ученик не может обосновать своих действий.</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93CE6">
        <w:tblPrEx>
          <w:tblCellMar>
            <w:top w:w="0" w:type="dxa"/>
            <w:bottom w:w="0" w:type="dxa"/>
          </w:tblCellMar>
        </w:tblPrEx>
        <w:trPr>
          <w:trHeight w:val="2299"/>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Потенциальный контроль на уровне</w:t>
            </w:r>
          </w:p>
          <w:p w:rsidR="00B93CE6" w:rsidRDefault="00AE2E8F">
            <w:pPr>
              <w:pStyle w:val="Bodytext50"/>
              <w:framePr w:wrap="notBeside" w:vAnchor="text" w:hAnchor="text" w:xAlign="center" w:y="1"/>
              <w:shd w:val="clear" w:color="auto" w:fill="auto"/>
              <w:spacing w:line="250" w:lineRule="exact"/>
              <w:ind w:left="120"/>
            </w:pPr>
            <w:r>
              <w:t>произвольного внимания.</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bl>
    <w:p w:rsidR="00B93CE6" w:rsidRDefault="00B93CE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39"/>
        <w:gridCol w:w="3955"/>
        <w:gridCol w:w="3662"/>
      </w:tblGrid>
      <w:tr w:rsidR="00B93CE6">
        <w:tblPrEx>
          <w:tblCellMar>
            <w:top w:w="0" w:type="dxa"/>
            <w:bottom w:w="0" w:type="dxa"/>
          </w:tblCellMar>
        </w:tblPrEx>
        <w:trPr>
          <w:trHeight w:val="2290"/>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jc w:val="both"/>
            </w:pPr>
            <w:r>
              <w:lastRenderedPageBreak/>
              <w:t>Актуальный контроль на уровне</w:t>
            </w:r>
          </w:p>
          <w:p w:rsidR="00B93CE6" w:rsidRDefault="00AE2E8F">
            <w:pPr>
              <w:pStyle w:val="Bodytext50"/>
              <w:framePr w:wrap="notBeside" w:vAnchor="text" w:hAnchor="text" w:xAlign="center" w:y="1"/>
              <w:shd w:val="clear" w:color="auto" w:fill="auto"/>
              <w:spacing w:line="250" w:lineRule="exact"/>
              <w:ind w:left="120"/>
            </w:pPr>
            <w:r>
              <w:t>произвольного внимания.</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В процессе выполнения</w:t>
            </w:r>
          </w:p>
          <w:p w:rsidR="00B93CE6" w:rsidRDefault="00AE2E8F">
            <w:pPr>
              <w:pStyle w:val="Bodytext50"/>
              <w:framePr w:wrap="notBeside" w:vAnchor="text" w:hAnchor="text" w:xAlign="center" w:y="1"/>
              <w:shd w:val="clear" w:color="auto" w:fill="auto"/>
              <w:spacing w:line="250" w:lineRule="exact"/>
              <w:ind w:left="120"/>
            </w:pPr>
            <w:r>
              <w:t>действия ученик</w:t>
            </w:r>
          </w:p>
          <w:p w:rsidR="00B93CE6" w:rsidRDefault="00AE2E8F">
            <w:pPr>
              <w:pStyle w:val="Bodytext50"/>
              <w:framePr w:wrap="notBeside" w:vAnchor="text" w:hAnchor="text" w:xAlign="center" w:y="1"/>
              <w:shd w:val="clear" w:color="auto" w:fill="auto"/>
              <w:spacing w:line="250" w:lineRule="exact"/>
              <w:ind w:left="120"/>
            </w:pPr>
            <w:r>
              <w:t>ориентируется на правило</w:t>
            </w:r>
          </w:p>
          <w:p w:rsidR="00B93CE6" w:rsidRDefault="00AE2E8F">
            <w:pPr>
              <w:pStyle w:val="Bodytext50"/>
              <w:framePr w:wrap="notBeside" w:vAnchor="text" w:hAnchor="text" w:xAlign="center" w:y="1"/>
              <w:shd w:val="clear" w:color="auto" w:fill="auto"/>
              <w:spacing w:line="250" w:lineRule="exact"/>
              <w:ind w:left="120"/>
            </w:pPr>
            <w:r>
              <w:t>контроля и успешно</w:t>
            </w:r>
          </w:p>
          <w:p w:rsidR="00B93CE6" w:rsidRDefault="00AE2E8F">
            <w:pPr>
              <w:pStyle w:val="Bodytext50"/>
              <w:framePr w:wrap="notBeside" w:vAnchor="text" w:hAnchor="text" w:xAlign="center" w:y="1"/>
              <w:shd w:val="clear" w:color="auto" w:fill="auto"/>
              <w:spacing w:line="250" w:lineRule="exact"/>
              <w:ind w:left="120"/>
            </w:pPr>
            <w:r>
              <w:t>использует его в процессе</w:t>
            </w:r>
          </w:p>
          <w:p w:rsidR="00B93CE6" w:rsidRDefault="00AE2E8F">
            <w:pPr>
              <w:pStyle w:val="Bodytext50"/>
              <w:framePr w:wrap="notBeside" w:vAnchor="text" w:hAnchor="text" w:xAlign="center" w:y="1"/>
              <w:shd w:val="clear" w:color="auto" w:fill="auto"/>
              <w:spacing w:line="250" w:lineRule="exact"/>
              <w:ind w:left="120"/>
            </w:pPr>
            <w:r>
              <w:t>решения задач, почти не допуская</w:t>
            </w:r>
          </w:p>
          <w:p w:rsidR="00B93CE6" w:rsidRDefault="00AE2E8F">
            <w:pPr>
              <w:pStyle w:val="Bodytext50"/>
              <w:framePr w:wrap="notBeside" w:vAnchor="text" w:hAnchor="text" w:xAlign="center" w:y="1"/>
              <w:shd w:val="clear" w:color="auto" w:fill="auto"/>
              <w:spacing w:line="250" w:lineRule="exact"/>
              <w:ind w:left="120"/>
            </w:pPr>
            <w:r>
              <w:t>ошибок</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93CE6">
        <w:tblPrEx>
          <w:tblCellMar>
            <w:top w:w="0" w:type="dxa"/>
            <w:bottom w:w="0" w:type="dxa"/>
          </w:tblCellMar>
        </w:tblPrEx>
        <w:trPr>
          <w:trHeight w:val="2544"/>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jc w:val="both"/>
            </w:pPr>
            <w:r>
              <w:t>Потенциальный</w:t>
            </w:r>
          </w:p>
          <w:p w:rsidR="00B93CE6" w:rsidRDefault="00AE2E8F">
            <w:pPr>
              <w:pStyle w:val="Bodytext50"/>
              <w:framePr w:wrap="notBeside" w:vAnchor="text" w:hAnchor="text" w:xAlign="center" w:y="1"/>
              <w:shd w:val="clear" w:color="auto" w:fill="auto"/>
              <w:spacing w:line="254" w:lineRule="exact"/>
              <w:jc w:val="both"/>
            </w:pPr>
            <w:r>
              <w:t>рефлексивный</w:t>
            </w:r>
          </w:p>
          <w:p w:rsidR="00B93CE6" w:rsidRDefault="00AE2E8F">
            <w:pPr>
              <w:pStyle w:val="Bodytext50"/>
              <w:framePr w:wrap="notBeside" w:vAnchor="text" w:hAnchor="text" w:xAlign="center" w:y="1"/>
              <w:shd w:val="clear" w:color="auto" w:fill="auto"/>
              <w:spacing w:line="254" w:lineRule="exact"/>
              <w:jc w:val="both"/>
            </w:pPr>
            <w:r>
              <w:t>контроль.</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Задачи, соответствующие усвоенному способу, выполняются безошибочно. Без помощи учителя не может обнаружить</w:t>
            </w:r>
          </w:p>
          <w:p w:rsidR="00B93CE6" w:rsidRDefault="00AE2E8F">
            <w:pPr>
              <w:pStyle w:val="Bodytext50"/>
              <w:framePr w:wrap="notBeside" w:vAnchor="text" w:hAnchor="text" w:xAlign="center" w:y="1"/>
              <w:shd w:val="clear" w:color="auto" w:fill="auto"/>
              <w:spacing w:line="250" w:lineRule="exact"/>
              <w:ind w:left="120"/>
            </w:pPr>
            <w:r>
              <w:t>несоответствие усвоенного способа действия новым условиям.</w:t>
            </w:r>
          </w:p>
        </w:tc>
      </w:tr>
      <w:tr w:rsidR="00B93CE6">
        <w:tblPrEx>
          <w:tblCellMar>
            <w:top w:w="0" w:type="dxa"/>
            <w:bottom w:w="0" w:type="dxa"/>
          </w:tblCellMar>
        </w:tblPrEx>
        <w:trPr>
          <w:trHeight w:val="2294"/>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jc w:val="both"/>
            </w:pPr>
            <w:r>
              <w:t>Актуальный</w:t>
            </w:r>
          </w:p>
          <w:p w:rsidR="00B93CE6" w:rsidRDefault="00AE2E8F">
            <w:pPr>
              <w:pStyle w:val="Bodytext50"/>
              <w:framePr w:wrap="notBeside" w:vAnchor="text" w:hAnchor="text" w:xAlign="center" w:y="1"/>
              <w:shd w:val="clear" w:color="auto" w:fill="auto"/>
              <w:spacing w:line="250" w:lineRule="exact"/>
              <w:jc w:val="both"/>
            </w:pPr>
            <w:r>
              <w:t>рефлексивный</w:t>
            </w:r>
          </w:p>
          <w:p w:rsidR="00B93CE6" w:rsidRDefault="00AE2E8F">
            <w:pPr>
              <w:pStyle w:val="Bodytext50"/>
              <w:framePr w:wrap="notBeside" w:vAnchor="text" w:hAnchor="text" w:xAlign="center" w:y="1"/>
              <w:shd w:val="clear" w:color="auto" w:fill="auto"/>
              <w:spacing w:line="250" w:lineRule="exact"/>
              <w:jc w:val="both"/>
            </w:pPr>
            <w:r>
              <w:t>контроль</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Самостоятельно обнаруживает ошибки, вызванные несоответствием усвоенного способа действия и условий задачи, и вносит коррективы.</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93CE6" w:rsidRDefault="00B93CE6">
      <w:pPr>
        <w:rPr>
          <w:sz w:val="2"/>
          <w:szCs w:val="2"/>
        </w:rPr>
      </w:pPr>
    </w:p>
    <w:p w:rsidR="00B93CE6" w:rsidRDefault="00B93CE6">
      <w:pPr>
        <w:spacing w:line="600" w:lineRule="exact"/>
      </w:pPr>
    </w:p>
    <w:p w:rsidR="00B93CE6" w:rsidRDefault="00AE2E8F">
      <w:pPr>
        <w:pStyle w:val="Tablecaption20"/>
        <w:framePr w:wrap="notBeside" w:vAnchor="text" w:hAnchor="text" w:xAlign="center" w:y="1"/>
        <w:shd w:val="clear" w:color="auto" w:fill="auto"/>
        <w:spacing w:line="230" w:lineRule="exact"/>
        <w:jc w:val="center"/>
      </w:pPr>
      <w:r>
        <w:t>Уровни развития оценки</w:t>
      </w:r>
    </w:p>
    <w:tbl>
      <w:tblPr>
        <w:tblW w:w="0" w:type="auto"/>
        <w:jc w:val="center"/>
        <w:tblLayout w:type="fixed"/>
        <w:tblCellMar>
          <w:left w:w="10" w:type="dxa"/>
          <w:right w:w="10" w:type="dxa"/>
        </w:tblCellMar>
        <w:tblLook w:val="04A0" w:firstRow="1" w:lastRow="0" w:firstColumn="1" w:lastColumn="0" w:noHBand="0" w:noVBand="1"/>
      </w:tblPr>
      <w:tblGrid>
        <w:gridCol w:w="3384"/>
        <w:gridCol w:w="3379"/>
        <w:gridCol w:w="3394"/>
      </w:tblGrid>
      <w:tr w:rsidR="00B93CE6">
        <w:tblPrEx>
          <w:tblCellMar>
            <w:top w:w="0" w:type="dxa"/>
            <w:bottom w:w="0" w:type="dxa"/>
          </w:tblCellMar>
        </w:tblPrEx>
        <w:trPr>
          <w:trHeight w:val="566"/>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40" w:lineRule="auto"/>
              <w:ind w:left="1300"/>
              <w:jc w:val="left"/>
            </w:pPr>
            <w:r>
              <w:t>Уровень</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40" w:lineRule="auto"/>
              <w:ind w:left="1040"/>
              <w:jc w:val="left"/>
            </w:pPr>
            <w:r>
              <w:t>Показатель</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40"/>
              <w:framePr w:wrap="notBeside" w:vAnchor="text" w:hAnchor="text" w:xAlign="center" w:y="1"/>
              <w:shd w:val="clear" w:color="auto" w:fill="auto"/>
              <w:spacing w:line="240" w:lineRule="auto"/>
              <w:ind w:left="280"/>
              <w:jc w:val="left"/>
            </w:pPr>
            <w:r>
              <w:t>Поведенческий индикатор</w:t>
            </w:r>
          </w:p>
        </w:tc>
      </w:tr>
      <w:tr w:rsidR="00B93CE6">
        <w:tblPrEx>
          <w:tblCellMar>
            <w:top w:w="0" w:type="dxa"/>
            <w:bottom w:w="0" w:type="dxa"/>
          </w:tblCellMar>
        </w:tblPrEx>
        <w:trPr>
          <w:trHeight w:val="2789"/>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Отсутствие оценки.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Ученик не умеет, не пытается и не испытывает потребности в оценке своих действий - ни самостоятельной, ни по просьбе учителя.</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B93CE6">
        <w:tblPrEx>
          <w:tblCellMar>
            <w:top w:w="0" w:type="dxa"/>
            <w:bottom w:w="0" w:type="dxa"/>
          </w:tblCellMar>
        </w:tblPrEx>
        <w:trPr>
          <w:trHeight w:val="2035"/>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Адекватная</w:t>
            </w:r>
          </w:p>
          <w:p w:rsidR="00B93CE6" w:rsidRDefault="00AE2E8F">
            <w:pPr>
              <w:pStyle w:val="Bodytext50"/>
              <w:framePr w:wrap="notBeside" w:vAnchor="text" w:hAnchor="text" w:xAlign="center" w:y="1"/>
              <w:shd w:val="clear" w:color="auto" w:fill="auto"/>
              <w:spacing w:line="254" w:lineRule="exact"/>
              <w:ind w:left="120"/>
            </w:pPr>
            <w:r>
              <w:t>ретроспективная</w:t>
            </w:r>
          </w:p>
          <w:p w:rsidR="00B93CE6" w:rsidRDefault="00AE2E8F">
            <w:pPr>
              <w:pStyle w:val="Bodytext50"/>
              <w:framePr w:wrap="notBeside" w:vAnchor="text" w:hAnchor="text" w:xAlign="center" w:y="1"/>
              <w:shd w:val="clear" w:color="auto" w:fill="auto"/>
              <w:spacing w:line="254" w:lineRule="exact"/>
              <w:ind w:left="120"/>
            </w:pPr>
            <w:r>
              <w:t>оценка.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93CE6">
        <w:tblPrEx>
          <w:tblCellMar>
            <w:top w:w="0" w:type="dxa"/>
            <w:bottom w:w="0" w:type="dxa"/>
          </w:tblCellMar>
        </w:tblPrEx>
        <w:trPr>
          <w:trHeight w:val="778"/>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Неадекватная</w:t>
            </w:r>
          </w:p>
          <w:p w:rsidR="00B93CE6" w:rsidRDefault="00AE2E8F">
            <w:pPr>
              <w:pStyle w:val="Bodytext50"/>
              <w:framePr w:wrap="notBeside" w:vAnchor="text" w:hAnchor="text" w:xAlign="center" w:y="1"/>
              <w:shd w:val="clear" w:color="auto" w:fill="auto"/>
              <w:spacing w:line="254" w:lineRule="exact"/>
              <w:ind w:left="120"/>
            </w:pPr>
            <w:r>
              <w:t>прогностическая</w:t>
            </w:r>
          </w:p>
          <w:p w:rsidR="00B93CE6" w:rsidRDefault="00AE2E8F">
            <w:pPr>
              <w:pStyle w:val="Bodytext50"/>
              <w:framePr w:wrap="notBeside" w:vAnchor="text" w:hAnchor="text" w:xAlign="center" w:y="1"/>
              <w:shd w:val="clear" w:color="auto" w:fill="auto"/>
              <w:spacing w:line="254" w:lineRule="exact"/>
              <w:ind w:left="120"/>
            </w:pPr>
            <w:r>
              <w:t>оценка.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Приступая к решению</w:t>
            </w:r>
          </w:p>
          <w:p w:rsidR="00B93CE6" w:rsidRDefault="00AE2E8F">
            <w:pPr>
              <w:pStyle w:val="Bodytext50"/>
              <w:framePr w:wrap="notBeside" w:vAnchor="text" w:hAnchor="text" w:xAlign="center" w:y="1"/>
              <w:shd w:val="clear" w:color="auto" w:fill="auto"/>
              <w:spacing w:line="254" w:lineRule="exact"/>
              <w:ind w:left="120"/>
            </w:pPr>
            <w:r>
              <w:t>новой задачи, пытается</w:t>
            </w:r>
          </w:p>
          <w:p w:rsidR="00B93CE6" w:rsidRDefault="00AE2E8F">
            <w:pPr>
              <w:pStyle w:val="Bodytext50"/>
              <w:framePr w:wrap="notBeside" w:vAnchor="text" w:hAnchor="text" w:xAlign="center" w:y="1"/>
              <w:shd w:val="clear" w:color="auto" w:fill="auto"/>
              <w:spacing w:line="254" w:lineRule="exact"/>
              <w:ind w:left="120"/>
            </w:pPr>
            <w:r>
              <w:t>оценить свои возможности</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Свободно и</w:t>
            </w:r>
          </w:p>
          <w:p w:rsidR="00B93CE6" w:rsidRDefault="00AE2E8F">
            <w:pPr>
              <w:pStyle w:val="Bodytext50"/>
              <w:framePr w:wrap="notBeside" w:vAnchor="text" w:hAnchor="text" w:xAlign="center" w:y="1"/>
              <w:shd w:val="clear" w:color="auto" w:fill="auto"/>
              <w:spacing w:line="250" w:lineRule="exact"/>
              <w:ind w:left="120"/>
            </w:pPr>
            <w:r>
              <w:t>аргументированно оценивает уже решенные им задачи,</w:t>
            </w:r>
          </w:p>
        </w:tc>
      </w:tr>
    </w:tbl>
    <w:p w:rsidR="00B93CE6" w:rsidRDefault="00B93CE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384"/>
        <w:gridCol w:w="3379"/>
        <w:gridCol w:w="3394"/>
      </w:tblGrid>
      <w:tr w:rsidR="00B93CE6">
        <w:tblPrEx>
          <w:tblCellMar>
            <w:top w:w="0" w:type="dxa"/>
            <w:bottom w:w="0" w:type="dxa"/>
          </w:tblCellMar>
        </w:tblPrEx>
        <w:trPr>
          <w:trHeight w:val="2544"/>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B93CE6">
            <w:pPr>
              <w:framePr w:wrap="notBeside" w:vAnchor="text" w:hAnchor="text" w:xAlign="center" w:y="1"/>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jc w:val="both"/>
            </w:pPr>
            <w:r>
              <w:t>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B93CE6">
        <w:tblPrEx>
          <w:tblCellMar>
            <w:top w:w="0" w:type="dxa"/>
            <w:bottom w:w="0" w:type="dxa"/>
          </w:tblCellMar>
        </w:tblPrEx>
        <w:trPr>
          <w:trHeight w:val="2539"/>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Потенциально адекватная прогностическая оценка.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93CE6" w:rsidTr="00D909B3">
        <w:tblPrEx>
          <w:tblCellMar>
            <w:top w:w="0" w:type="dxa"/>
            <w:bottom w:w="0" w:type="dxa"/>
          </w:tblCellMar>
        </w:tblPrEx>
        <w:trPr>
          <w:trHeight w:val="1567"/>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Актуально адекватная прогностическая оценка.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4" w:lineRule="exact"/>
              <w:ind w:left="120"/>
            </w:pPr>
            <w: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B93CE6" w:rsidRDefault="00AE2E8F">
            <w:pPr>
              <w:pStyle w:val="Bodytext50"/>
              <w:framePr w:wrap="notBeside" w:vAnchor="text" w:hAnchor="text" w:xAlign="center" w:y="1"/>
              <w:shd w:val="clear" w:color="auto" w:fill="auto"/>
              <w:spacing w:line="250" w:lineRule="exact"/>
              <w:ind w:left="120"/>
            </w:pPr>
            <w: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B93CE6" w:rsidRDefault="00B93CE6">
      <w:pPr>
        <w:rPr>
          <w:sz w:val="2"/>
          <w:szCs w:val="2"/>
        </w:rPr>
      </w:pPr>
    </w:p>
    <w:p w:rsidR="00B93CE6" w:rsidRDefault="00AE2E8F">
      <w:pPr>
        <w:pStyle w:val="Bodytext40"/>
        <w:shd w:val="clear" w:color="auto" w:fill="auto"/>
        <w:spacing w:before="755"/>
        <w:ind w:left="980"/>
        <w:jc w:val="left"/>
      </w:pPr>
      <w:r>
        <w:t>Ожидаемый результат реализации программы УУД</w:t>
      </w:r>
    </w:p>
    <w:p w:rsidR="00B93CE6" w:rsidRDefault="00AE2E8F">
      <w:pPr>
        <w:pStyle w:val="Bodytext20"/>
        <w:numPr>
          <w:ilvl w:val="0"/>
          <w:numId w:val="13"/>
        </w:numPr>
        <w:shd w:val="clear" w:color="auto" w:fill="auto"/>
        <w:tabs>
          <w:tab w:val="left" w:pos="1114"/>
        </w:tabs>
        <w:spacing w:after="0" w:line="317" w:lineRule="exact"/>
        <w:ind w:left="980"/>
        <w:jc w:val="left"/>
      </w:pPr>
      <w:r>
        <w:t>для педагога</w:t>
      </w:r>
      <w:r>
        <w:rPr>
          <w:rStyle w:val="Bodytext2NotItalic1"/>
        </w:rPr>
        <w:t xml:space="preserve"> Программа</w:t>
      </w:r>
    </w:p>
    <w:p w:rsidR="00B93CE6" w:rsidRDefault="00AE2E8F">
      <w:pPr>
        <w:pStyle w:val="2"/>
        <w:numPr>
          <w:ilvl w:val="0"/>
          <w:numId w:val="14"/>
        </w:numPr>
        <w:shd w:val="clear" w:color="auto" w:fill="auto"/>
        <w:tabs>
          <w:tab w:val="left" w:pos="1010"/>
        </w:tabs>
        <w:spacing w:before="0" w:line="317" w:lineRule="exact"/>
        <w:ind w:left="980" w:right="100" w:hanging="320"/>
        <w:jc w:val="left"/>
      </w:pPr>
      <w:r>
        <w:t>обеспечит инновационное планирование образовательного процесса в начальной школе, дополнив традиционное содержание учебно-воспитательных программ,</w:t>
      </w:r>
    </w:p>
    <w:p w:rsidR="00B93CE6" w:rsidRDefault="00AE2E8F">
      <w:pPr>
        <w:pStyle w:val="2"/>
        <w:numPr>
          <w:ilvl w:val="0"/>
          <w:numId w:val="14"/>
        </w:numPr>
        <w:shd w:val="clear" w:color="auto" w:fill="auto"/>
        <w:tabs>
          <w:tab w:val="left" w:pos="1010"/>
        </w:tabs>
        <w:spacing w:before="0" w:line="317" w:lineRule="exact"/>
        <w:ind w:left="980" w:hanging="320"/>
        <w:jc w:val="left"/>
      </w:pPr>
      <w:r>
        <w:t>конкретизирует требования к результатам начального общего образования,</w:t>
      </w:r>
    </w:p>
    <w:p w:rsidR="00B93CE6" w:rsidRDefault="00AE2E8F">
      <w:pPr>
        <w:pStyle w:val="2"/>
        <w:numPr>
          <w:ilvl w:val="0"/>
          <w:numId w:val="14"/>
        </w:numPr>
        <w:shd w:val="clear" w:color="auto" w:fill="auto"/>
        <w:tabs>
          <w:tab w:val="left" w:pos="1010"/>
        </w:tabs>
        <w:spacing w:before="0" w:line="317" w:lineRule="exact"/>
        <w:ind w:left="980" w:right="100" w:hanging="320"/>
        <w:jc w:val="left"/>
      </w:pPr>
      <w:r>
        <w:t>обеспечит необходимый/оптимальный уровень преемственности начального и среднего общего образования.</w:t>
      </w:r>
    </w:p>
    <w:p w:rsidR="00B93CE6" w:rsidRDefault="00AE2E8F">
      <w:pPr>
        <w:pStyle w:val="2"/>
        <w:numPr>
          <w:ilvl w:val="0"/>
          <w:numId w:val="13"/>
        </w:numPr>
        <w:shd w:val="clear" w:color="auto" w:fill="auto"/>
        <w:tabs>
          <w:tab w:val="left" w:pos="1114"/>
        </w:tabs>
        <w:spacing w:before="0" w:line="317" w:lineRule="exact"/>
        <w:ind w:left="980" w:firstLine="0"/>
        <w:jc w:val="left"/>
      </w:pPr>
      <w:r>
        <w:rPr>
          <w:rStyle w:val="BodytextItalic9"/>
        </w:rPr>
        <w:t>для обучающихся</w:t>
      </w:r>
      <w:r>
        <w:t xml:space="preserve"> - результаты развития УУД:</w:t>
      </w:r>
    </w:p>
    <w:p w:rsidR="00B93CE6" w:rsidRDefault="00AE2E8F">
      <w:pPr>
        <w:pStyle w:val="2"/>
        <w:numPr>
          <w:ilvl w:val="0"/>
          <w:numId w:val="14"/>
        </w:numPr>
        <w:shd w:val="clear" w:color="auto" w:fill="auto"/>
        <w:tabs>
          <w:tab w:val="left" w:pos="938"/>
        </w:tabs>
        <w:spacing w:before="0" w:line="317" w:lineRule="exact"/>
        <w:ind w:left="980" w:hanging="320"/>
        <w:jc w:val="left"/>
      </w:pPr>
      <w:r>
        <w:t>адекватная школьная мотивация;</w:t>
      </w:r>
    </w:p>
    <w:p w:rsidR="00B93CE6" w:rsidRDefault="00AE2E8F">
      <w:pPr>
        <w:pStyle w:val="2"/>
        <w:numPr>
          <w:ilvl w:val="0"/>
          <w:numId w:val="14"/>
        </w:numPr>
        <w:shd w:val="clear" w:color="auto" w:fill="auto"/>
        <w:tabs>
          <w:tab w:val="left" w:pos="938"/>
        </w:tabs>
        <w:spacing w:before="0" w:line="317" w:lineRule="exact"/>
        <w:ind w:left="980" w:hanging="320"/>
        <w:jc w:val="left"/>
      </w:pPr>
      <w:r>
        <w:t>мотивация достижения;</w:t>
      </w:r>
    </w:p>
    <w:p w:rsidR="00B93CE6" w:rsidRDefault="00AE2E8F">
      <w:pPr>
        <w:pStyle w:val="2"/>
        <w:numPr>
          <w:ilvl w:val="0"/>
          <w:numId w:val="15"/>
        </w:numPr>
        <w:shd w:val="clear" w:color="auto" w:fill="auto"/>
        <w:tabs>
          <w:tab w:val="left" w:pos="1020"/>
        </w:tabs>
        <w:spacing w:before="0" w:line="317" w:lineRule="exact"/>
        <w:ind w:left="980" w:hanging="320"/>
        <w:jc w:val="left"/>
      </w:pPr>
      <w:r>
        <w:t>развитие основ гражданской идентичности;</w:t>
      </w:r>
    </w:p>
    <w:p w:rsidR="00B93CE6" w:rsidRDefault="00AE2E8F">
      <w:pPr>
        <w:pStyle w:val="2"/>
        <w:numPr>
          <w:ilvl w:val="0"/>
          <w:numId w:val="14"/>
        </w:numPr>
        <w:shd w:val="clear" w:color="auto" w:fill="auto"/>
        <w:tabs>
          <w:tab w:val="left" w:pos="938"/>
        </w:tabs>
        <w:spacing w:before="0" w:line="317" w:lineRule="exact"/>
        <w:ind w:left="980" w:hanging="320"/>
        <w:jc w:val="left"/>
      </w:pPr>
      <w:r>
        <w:t>формирование рефлексивной адекватной самооценки;</w:t>
      </w:r>
    </w:p>
    <w:p w:rsidR="00B93CE6" w:rsidRDefault="00AE2E8F">
      <w:pPr>
        <w:pStyle w:val="2"/>
        <w:numPr>
          <w:ilvl w:val="0"/>
          <w:numId w:val="14"/>
        </w:numPr>
        <w:shd w:val="clear" w:color="auto" w:fill="auto"/>
        <w:tabs>
          <w:tab w:val="left" w:pos="938"/>
        </w:tabs>
        <w:spacing w:before="0" w:line="317" w:lineRule="exact"/>
        <w:ind w:left="980" w:hanging="320"/>
        <w:jc w:val="left"/>
      </w:pPr>
      <w:r>
        <w:t>функционально-структурная сформированность учебной деятельности;</w:t>
      </w:r>
    </w:p>
    <w:p w:rsidR="00B93CE6" w:rsidRDefault="00AE2E8F">
      <w:pPr>
        <w:pStyle w:val="2"/>
        <w:numPr>
          <w:ilvl w:val="0"/>
          <w:numId w:val="14"/>
        </w:numPr>
        <w:shd w:val="clear" w:color="auto" w:fill="auto"/>
        <w:tabs>
          <w:tab w:val="left" w:pos="934"/>
        </w:tabs>
        <w:spacing w:before="0" w:line="317" w:lineRule="exact"/>
        <w:ind w:left="980" w:right="100" w:hanging="320"/>
        <w:jc w:val="left"/>
      </w:pPr>
      <w:r>
        <w:t xml:space="preserve">развитие произвольности восприятия, внимания, памяти, воображения. </w:t>
      </w:r>
      <w:r>
        <w:rPr>
          <w:rStyle w:val="BodytextItalic9"/>
        </w:rPr>
        <w:t>Преемственность формирования универсальных</w:t>
      </w:r>
      <w:r>
        <w:t xml:space="preserve"> учебных действий по ступеням</w:t>
      </w:r>
    </w:p>
    <w:p w:rsidR="00B93CE6" w:rsidRDefault="00AE2E8F">
      <w:pPr>
        <w:pStyle w:val="2"/>
        <w:shd w:val="clear" w:color="auto" w:fill="auto"/>
        <w:spacing w:before="0" w:line="317" w:lineRule="exact"/>
        <w:ind w:left="60" w:firstLine="0"/>
        <w:jc w:val="left"/>
      </w:pPr>
      <w:r>
        <w:t>общего образования обеспечивается за счет:</w:t>
      </w:r>
    </w:p>
    <w:p w:rsidR="00B93CE6" w:rsidRDefault="00AE2E8F">
      <w:pPr>
        <w:pStyle w:val="2"/>
        <w:numPr>
          <w:ilvl w:val="0"/>
          <w:numId w:val="15"/>
        </w:numPr>
        <w:shd w:val="clear" w:color="auto" w:fill="auto"/>
        <w:tabs>
          <w:tab w:val="left" w:pos="1020"/>
        </w:tabs>
        <w:spacing w:before="0" w:line="317" w:lineRule="exact"/>
        <w:ind w:left="980" w:right="100" w:hanging="320"/>
        <w:jc w:val="left"/>
      </w:pPr>
      <w:r>
        <w:t>принятия в педагогическом коллективе общих ценностных оснований образования, в частности</w:t>
      </w:r>
    </w:p>
    <w:p w:rsidR="00B93CE6" w:rsidRDefault="00AE2E8F">
      <w:pPr>
        <w:pStyle w:val="2"/>
        <w:numPr>
          <w:ilvl w:val="0"/>
          <w:numId w:val="15"/>
        </w:numPr>
        <w:shd w:val="clear" w:color="auto" w:fill="auto"/>
        <w:tabs>
          <w:tab w:val="left" w:pos="1020"/>
        </w:tabs>
        <w:spacing w:before="0" w:line="317" w:lineRule="exact"/>
        <w:ind w:left="980" w:right="100" w:hanging="320"/>
        <w:jc w:val="left"/>
      </w:pPr>
      <w:r>
        <w:t>ориентация на ключевой стратегический приоритет непрерывного образования - формирование умения учиться.</w:t>
      </w:r>
    </w:p>
    <w:p w:rsidR="00B93CE6" w:rsidRDefault="00AE2E8F">
      <w:pPr>
        <w:pStyle w:val="2"/>
        <w:numPr>
          <w:ilvl w:val="0"/>
          <w:numId w:val="15"/>
        </w:numPr>
        <w:shd w:val="clear" w:color="auto" w:fill="auto"/>
        <w:tabs>
          <w:tab w:val="left" w:pos="355"/>
        </w:tabs>
        <w:spacing w:before="0" w:line="317" w:lineRule="exact"/>
        <w:ind w:left="360" w:right="20"/>
      </w:pPr>
      <w:r>
        <w:t>четкого представления педагогов о планируемых результатах обучения на каждой ступени;</w:t>
      </w:r>
    </w:p>
    <w:p w:rsidR="00B93CE6" w:rsidRDefault="00AE2E8F">
      <w:pPr>
        <w:pStyle w:val="2"/>
        <w:numPr>
          <w:ilvl w:val="0"/>
          <w:numId w:val="15"/>
        </w:numPr>
        <w:shd w:val="clear" w:color="auto" w:fill="auto"/>
        <w:tabs>
          <w:tab w:val="left" w:pos="360"/>
        </w:tabs>
        <w:spacing w:before="0" w:line="317" w:lineRule="exact"/>
        <w:ind w:left="360" w:right="20"/>
      </w:pPr>
      <w:r>
        <w:lastRenderedPageBreak/>
        <w:t>целенаправленной деятельности по реализации условий</w:t>
      </w:r>
      <w:r>
        <w:rPr>
          <w:rStyle w:val="1"/>
        </w:rPr>
        <w:t>, обеспечивающих развитие УУД в образовательном процессе (</w:t>
      </w:r>
      <w:r>
        <w:t xml:space="preserve">коммуникативные, речевые, регулятивные, </w:t>
      </w:r>
      <w:proofErr w:type="spellStart"/>
      <w:r>
        <w:t>общепознавательные</w:t>
      </w:r>
      <w:proofErr w:type="spellEnd"/>
      <w:r>
        <w:t>, логические и др.).</w:t>
      </w:r>
    </w:p>
    <w:sectPr w:rsidR="00B93CE6">
      <w:pgSz w:w="11905" w:h="16837"/>
      <w:pgMar w:top="747" w:right="666" w:bottom="1291" w:left="10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0B" w:rsidRDefault="003F360B">
      <w:r>
        <w:separator/>
      </w:r>
    </w:p>
  </w:endnote>
  <w:endnote w:type="continuationSeparator" w:id="0">
    <w:p w:rsidR="003F360B" w:rsidRDefault="003F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F" w:rsidRDefault="00AE2E8F">
    <w:pPr>
      <w:pStyle w:val="Headerorfooter0"/>
      <w:framePr w:h="197" w:wrap="none" w:vAnchor="text" w:hAnchor="page" w:x="6026" w:y="-1175"/>
      <w:shd w:val="clear" w:color="auto" w:fill="auto"/>
      <w:jc w:val="both"/>
    </w:pPr>
    <w:r>
      <w:fldChar w:fldCharType="begin"/>
    </w:r>
    <w:r>
      <w:instrText xml:space="preserve"> PAGE \* MERGEFORMAT </w:instrText>
    </w:r>
    <w:r>
      <w:fldChar w:fldCharType="separate"/>
    </w:r>
    <w:r w:rsidR="00943F10" w:rsidRPr="00943F10">
      <w:rPr>
        <w:rStyle w:val="HeaderorfooterBold"/>
        <w:noProof/>
      </w:rPr>
      <w:t>1</w:t>
    </w:r>
    <w:r>
      <w:rPr>
        <w:rStyle w:val="HeaderorfooterBold"/>
      </w:rPr>
      <w:fldChar w:fldCharType="end"/>
    </w:r>
  </w:p>
  <w:p w:rsidR="00AE2E8F" w:rsidRDefault="00AE2E8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F" w:rsidRDefault="00AE2E8F">
    <w:pPr>
      <w:pStyle w:val="Headerorfooter0"/>
      <w:framePr w:w="16838" w:h="139" w:wrap="none" w:vAnchor="text" w:hAnchor="page" w:y="-1178"/>
      <w:shd w:val="clear" w:color="auto" w:fill="auto"/>
      <w:ind w:left="8376"/>
    </w:pPr>
    <w:r>
      <w:fldChar w:fldCharType="begin"/>
    </w:r>
    <w:r>
      <w:instrText xml:space="preserve"> PAGE \* MERGEFORMAT </w:instrText>
    </w:r>
    <w:r>
      <w:fldChar w:fldCharType="separate"/>
    </w:r>
    <w:r w:rsidRPr="00AE2E8F">
      <w:rPr>
        <w:rStyle w:val="HeaderorfooterBold"/>
        <w:noProof/>
      </w:rPr>
      <w:t>9</w:t>
    </w:r>
    <w:r>
      <w:rPr>
        <w:rStyle w:val="Headeror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F" w:rsidRDefault="00AE2E8F">
    <w:pPr>
      <w:pStyle w:val="Headerorfooter0"/>
      <w:framePr w:h="197" w:wrap="none" w:vAnchor="text" w:hAnchor="page" w:x="6026" w:y="-1175"/>
      <w:shd w:val="clear" w:color="auto" w:fill="auto"/>
      <w:jc w:val="both"/>
    </w:pPr>
    <w:r>
      <w:fldChar w:fldCharType="begin"/>
    </w:r>
    <w:r>
      <w:instrText xml:space="preserve"> PAGE \* MERGEFORMAT </w:instrText>
    </w:r>
    <w:r>
      <w:fldChar w:fldCharType="separate"/>
    </w:r>
    <w:r w:rsidRPr="00AE2E8F">
      <w:rPr>
        <w:rStyle w:val="HeaderorfooterBold"/>
        <w:noProof/>
      </w:rPr>
      <w:t>16</w:t>
    </w:r>
    <w:r>
      <w:rPr>
        <w:rStyle w:val="HeaderorfooterBold"/>
      </w:rPr>
      <w:fldChar w:fldCharType="end"/>
    </w:r>
  </w:p>
  <w:p w:rsidR="00AE2E8F" w:rsidRDefault="00AE2E8F">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8F" w:rsidRDefault="00AE2E8F">
    <w:pPr>
      <w:pStyle w:val="Headerorfooter0"/>
      <w:framePr w:h="197" w:wrap="none" w:vAnchor="text" w:hAnchor="page" w:x="6026" w:y="-1175"/>
      <w:shd w:val="clear" w:color="auto" w:fill="auto"/>
      <w:jc w:val="both"/>
    </w:pPr>
    <w:r>
      <w:fldChar w:fldCharType="begin"/>
    </w:r>
    <w:r>
      <w:instrText xml:space="preserve"> PAGE \* MERGEFORMAT </w:instrText>
    </w:r>
    <w:r>
      <w:fldChar w:fldCharType="separate"/>
    </w:r>
    <w:r w:rsidRPr="00AE2E8F">
      <w:rPr>
        <w:rStyle w:val="HeaderorfooterBold"/>
        <w:noProof/>
      </w:rPr>
      <w:t>32</w:t>
    </w:r>
    <w:r>
      <w:rPr>
        <w:rStyle w:val="HeaderorfooterBold"/>
      </w:rPr>
      <w:fldChar w:fldCharType="end"/>
    </w:r>
  </w:p>
  <w:p w:rsidR="00AE2E8F" w:rsidRDefault="00AE2E8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0B" w:rsidRDefault="003F360B"/>
  </w:footnote>
  <w:footnote w:type="continuationSeparator" w:id="0">
    <w:p w:rsidR="003F360B" w:rsidRDefault="003F36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940"/>
    <w:multiLevelType w:val="multilevel"/>
    <w:tmpl w:val="AD345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A57E9"/>
    <w:multiLevelType w:val="multilevel"/>
    <w:tmpl w:val="A6464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42B84"/>
    <w:multiLevelType w:val="multilevel"/>
    <w:tmpl w:val="63CAD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DF7FC6"/>
    <w:multiLevelType w:val="multilevel"/>
    <w:tmpl w:val="46F8E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F4B1E"/>
    <w:multiLevelType w:val="multilevel"/>
    <w:tmpl w:val="F9D64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A236EA"/>
    <w:multiLevelType w:val="multilevel"/>
    <w:tmpl w:val="EEE2D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0E4E56"/>
    <w:multiLevelType w:val="multilevel"/>
    <w:tmpl w:val="E8D49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A101C8"/>
    <w:multiLevelType w:val="multilevel"/>
    <w:tmpl w:val="EADC9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FB322A"/>
    <w:multiLevelType w:val="multilevel"/>
    <w:tmpl w:val="4008C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87568B"/>
    <w:multiLevelType w:val="multilevel"/>
    <w:tmpl w:val="9A16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632C9"/>
    <w:multiLevelType w:val="multilevel"/>
    <w:tmpl w:val="13DA1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314F3D"/>
    <w:multiLevelType w:val="multilevel"/>
    <w:tmpl w:val="2174E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2510D0"/>
    <w:multiLevelType w:val="multilevel"/>
    <w:tmpl w:val="77A6C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476F69"/>
    <w:multiLevelType w:val="multilevel"/>
    <w:tmpl w:val="A12A7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910DBA"/>
    <w:multiLevelType w:val="multilevel"/>
    <w:tmpl w:val="7D883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4"/>
  </w:num>
  <w:num w:numId="4">
    <w:abstractNumId w:val="5"/>
  </w:num>
  <w:num w:numId="5">
    <w:abstractNumId w:val="8"/>
  </w:num>
  <w:num w:numId="6">
    <w:abstractNumId w:val="7"/>
  </w:num>
  <w:num w:numId="7">
    <w:abstractNumId w:val="13"/>
  </w:num>
  <w:num w:numId="8">
    <w:abstractNumId w:val="2"/>
  </w:num>
  <w:num w:numId="9">
    <w:abstractNumId w:val="9"/>
  </w:num>
  <w:num w:numId="10">
    <w:abstractNumId w:val="1"/>
  </w:num>
  <w:num w:numId="11">
    <w:abstractNumId w:val="3"/>
  </w:num>
  <w:num w:numId="12">
    <w:abstractNumId w:val="11"/>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93CE6"/>
    <w:rsid w:val="003F360B"/>
    <w:rsid w:val="00664A31"/>
    <w:rsid w:val="00943F10"/>
    <w:rsid w:val="00AE2E8F"/>
    <w:rsid w:val="00B93CE6"/>
    <w:rsid w:val="00D9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spacing w:val="0"/>
      <w:sz w:val="20"/>
      <w:szCs w:val="20"/>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7"/>
      <w:szCs w:val="27"/>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3"/>
      <w:szCs w:val="23"/>
    </w:rPr>
  </w:style>
  <w:style w:type="character" w:customStyle="1" w:styleId="Bodytext4NotBoldNotItalic">
    <w:name w:val="Body text (4) + Not Bold;Not Italic"/>
    <w:basedOn w:val="Bodytext4"/>
    <w:rPr>
      <w:rFonts w:ascii="Times New Roman" w:eastAsia="Times New Roman" w:hAnsi="Times New Roman" w:cs="Times New Roman"/>
      <w:b/>
      <w:bCs/>
      <w:i/>
      <w:iCs/>
      <w:smallCaps w:val="0"/>
      <w:strike w:val="0"/>
      <w:spacing w:val="0"/>
      <w:sz w:val="23"/>
      <w:szCs w:val="23"/>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4NotBoldNotItalic0">
    <w:name w:val="Body text (4) + Not Bold;Not Italic"/>
    <w:basedOn w:val="Bodytext4"/>
    <w:rPr>
      <w:rFonts w:ascii="Times New Roman" w:eastAsia="Times New Roman" w:hAnsi="Times New Roman" w:cs="Times New Roman"/>
      <w:b/>
      <w:bCs/>
      <w:i/>
      <w:iCs/>
      <w:smallCaps w:val="0"/>
      <w:strike w:val="0"/>
      <w:spacing w:val="0"/>
      <w:sz w:val="23"/>
      <w:szCs w:val="23"/>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0"/>
      <w:szCs w:val="20"/>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595ptBoldItalic">
    <w:name w:val="Body text (5) + 9;5 pt;Bold;Italic"/>
    <w:basedOn w:val="Bodytext5"/>
    <w:rPr>
      <w:rFonts w:ascii="Times New Roman" w:eastAsia="Times New Roman" w:hAnsi="Times New Roman" w:cs="Times New Roman"/>
      <w:b/>
      <w:bCs/>
      <w:i/>
      <w:iCs/>
      <w:smallCaps w:val="0"/>
      <w:strike w:val="0"/>
      <w:sz w:val="19"/>
      <w:szCs w:val="19"/>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z w:val="19"/>
      <w:szCs w:val="19"/>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Bodytext5Italic">
    <w:name w:val="Body text (5) + Italic"/>
    <w:basedOn w:val="Bodytext5"/>
    <w:rPr>
      <w:rFonts w:ascii="Times New Roman" w:eastAsia="Times New Roman" w:hAnsi="Times New Roman" w:cs="Times New Roman"/>
      <w:b w:val="0"/>
      <w:bCs w:val="0"/>
      <w:i/>
      <w:iCs/>
      <w:smallCaps w:val="0"/>
      <w:strike w:val="0"/>
      <w:spacing w:val="0"/>
      <w:sz w:val="20"/>
      <w:szCs w:val="20"/>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20"/>
      <w:szCs w:val="20"/>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5Italic0">
    <w:name w:val="Body text (5) + Italic"/>
    <w:basedOn w:val="Bodytext5"/>
    <w:rPr>
      <w:rFonts w:ascii="Times New Roman" w:eastAsia="Times New Roman" w:hAnsi="Times New Roman" w:cs="Times New Roman"/>
      <w:b w:val="0"/>
      <w:bCs w:val="0"/>
      <w:i/>
      <w:iCs/>
      <w:smallCaps w:val="0"/>
      <w:strike w:val="0"/>
      <w:spacing w:val="0"/>
      <w:sz w:val="20"/>
      <w:szCs w:val="20"/>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21"/>
      <w:szCs w:val="21"/>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20"/>
      <w:szCs w:val="20"/>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0"/>
      <w:szCs w:val="20"/>
    </w:rPr>
  </w:style>
  <w:style w:type="character" w:customStyle="1" w:styleId="Bodytext5Italic1">
    <w:name w:val="Body text (5) + Italic"/>
    <w:basedOn w:val="Bodytext5"/>
    <w:rPr>
      <w:rFonts w:ascii="Times New Roman" w:eastAsia="Times New Roman" w:hAnsi="Times New Roman" w:cs="Times New Roman"/>
      <w:b w:val="0"/>
      <w:bCs w:val="0"/>
      <w:i/>
      <w:iCs/>
      <w:smallCaps w:val="0"/>
      <w:strike w:val="0"/>
      <w:spacing w:val="0"/>
      <w:sz w:val="20"/>
      <w:szCs w:val="20"/>
    </w:rPr>
  </w:style>
  <w:style w:type="character" w:customStyle="1" w:styleId="Bodytext5Italic2">
    <w:name w:val="Body text (5) + Italic"/>
    <w:basedOn w:val="Bodytext5"/>
    <w:rPr>
      <w:rFonts w:ascii="Times New Roman" w:eastAsia="Times New Roman" w:hAnsi="Times New Roman" w:cs="Times New Roman"/>
      <w:b w:val="0"/>
      <w:bCs w:val="0"/>
      <w:i/>
      <w:iCs/>
      <w:smallCaps w:val="0"/>
      <w:strike w:val="0"/>
      <w:spacing w:val="0"/>
      <w:sz w:val="20"/>
      <w:szCs w:val="20"/>
    </w:rPr>
  </w:style>
  <w:style w:type="character" w:customStyle="1" w:styleId="BodytextBoldItalic1">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Italic2">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BoldItalic3">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Italic4">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714ptNotBoldItalic">
    <w:name w:val="Body text (7) + 14 pt;Not Bold;Italic"/>
    <w:basedOn w:val="Bodytext7"/>
    <w:rPr>
      <w:rFonts w:ascii="Times New Roman" w:eastAsia="Times New Roman" w:hAnsi="Times New Roman" w:cs="Times New Roman"/>
      <w:b/>
      <w:bCs/>
      <w:i/>
      <w:iCs/>
      <w:smallCaps w:val="0"/>
      <w:strike w:val="0"/>
      <w:spacing w:val="0"/>
      <w:sz w:val="28"/>
      <w:szCs w:val="28"/>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35"/>
      <w:szCs w:val="35"/>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z w:val="28"/>
      <w:szCs w:val="28"/>
    </w:rPr>
  </w:style>
  <w:style w:type="character" w:customStyle="1" w:styleId="Bodytext710pt">
    <w:name w:val="Body text (7) + 10 pt"/>
    <w:basedOn w:val="Bodytext7"/>
    <w:rPr>
      <w:rFonts w:ascii="Times New Roman" w:eastAsia="Times New Roman" w:hAnsi="Times New Roman" w:cs="Times New Roman"/>
      <w:b w:val="0"/>
      <w:bCs w:val="0"/>
      <w:i w:val="0"/>
      <w:iCs w:val="0"/>
      <w:smallCaps w:val="0"/>
      <w:strike w:val="0"/>
      <w:spacing w:val="0"/>
      <w:sz w:val="20"/>
      <w:szCs w:val="20"/>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31"/>
      <w:szCs w:val="31"/>
    </w:rPr>
  </w:style>
  <w:style w:type="character" w:customStyle="1" w:styleId="Bodytext3175ptNotBold">
    <w:name w:val="Body text (3) + 17;5 pt;Not Bold"/>
    <w:basedOn w:val="Bodytext3"/>
    <w:rPr>
      <w:rFonts w:ascii="Times New Roman" w:eastAsia="Times New Roman" w:hAnsi="Times New Roman" w:cs="Times New Roman"/>
      <w:b/>
      <w:bCs/>
      <w:i w:val="0"/>
      <w:iCs w:val="0"/>
      <w:smallCaps w:val="0"/>
      <w:strike w:val="0"/>
      <w:spacing w:val="0"/>
      <w:sz w:val="35"/>
      <w:szCs w:val="35"/>
    </w:rPr>
  </w:style>
  <w:style w:type="character" w:customStyle="1" w:styleId="Bodytext7155ptNotBold">
    <w:name w:val="Body text (7) + 15;5 pt;Not Bold"/>
    <w:basedOn w:val="Bodytext7"/>
    <w:rPr>
      <w:rFonts w:ascii="Times New Roman" w:eastAsia="Times New Roman" w:hAnsi="Times New Roman" w:cs="Times New Roman"/>
      <w:b/>
      <w:bCs/>
      <w:i w:val="0"/>
      <w:iCs w:val="0"/>
      <w:smallCaps w:val="0"/>
      <w:strike w:val="0"/>
      <w:spacing w:val="0"/>
      <w:sz w:val="31"/>
      <w:szCs w:val="31"/>
    </w:rPr>
  </w:style>
  <w:style w:type="character" w:customStyle="1" w:styleId="Bodytext7135pt">
    <w:name w:val="Body text (7) + 13;5 pt"/>
    <w:basedOn w:val="Bodytext7"/>
    <w:rPr>
      <w:rFonts w:ascii="Times New Roman" w:eastAsia="Times New Roman" w:hAnsi="Times New Roman" w:cs="Times New Roman"/>
      <w:b w:val="0"/>
      <w:bCs w:val="0"/>
      <w:i w:val="0"/>
      <w:iCs w:val="0"/>
      <w:smallCaps w:val="0"/>
      <w:strike w:val="0"/>
      <w:spacing w:val="0"/>
      <w:sz w:val="27"/>
      <w:szCs w:val="27"/>
    </w:rPr>
  </w:style>
  <w:style w:type="character" w:customStyle="1" w:styleId="Bodytext7175ptNotBold">
    <w:name w:val="Body text (7) + 17;5 pt;Not Bold"/>
    <w:basedOn w:val="Bodytext7"/>
    <w:rPr>
      <w:rFonts w:ascii="Times New Roman" w:eastAsia="Times New Roman" w:hAnsi="Times New Roman" w:cs="Times New Roman"/>
      <w:b/>
      <w:bCs/>
      <w:i w:val="0"/>
      <w:iCs w:val="0"/>
      <w:smallCaps w:val="0"/>
      <w:strike w:val="0"/>
      <w:spacing w:val="0"/>
      <w:sz w:val="35"/>
      <w:szCs w:val="35"/>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z w:val="28"/>
      <w:szCs w:val="28"/>
    </w:rPr>
  </w:style>
  <w:style w:type="character" w:customStyle="1" w:styleId="Bodytext2NotItalic0">
    <w:name w:val="Body text (2) + 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2NotItalic1">
    <w:name w:val="Body text (2) + 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Italic9">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paragraph" w:customStyle="1" w:styleId="Bodytext20">
    <w:name w:val="Body text (2)"/>
    <w:basedOn w:val="a"/>
    <w:link w:val="Bodytext2"/>
    <w:pPr>
      <w:shd w:val="clear" w:color="auto" w:fill="FFFFFF"/>
      <w:spacing w:after="300" w:line="322" w:lineRule="exact"/>
      <w:jc w:val="right"/>
    </w:pPr>
    <w:rPr>
      <w:rFonts w:ascii="Times New Roman" w:eastAsia="Times New Roman" w:hAnsi="Times New Roman" w:cs="Times New Roman"/>
      <w:i/>
      <w:iCs/>
      <w:sz w:val="23"/>
      <w:szCs w:val="23"/>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before="300" w:after="540" w:line="370" w:lineRule="exact"/>
      <w:jc w:val="center"/>
    </w:pPr>
    <w:rPr>
      <w:rFonts w:ascii="Times New Roman" w:eastAsia="Times New Roman" w:hAnsi="Times New Roman" w:cs="Times New Roman"/>
      <w:b/>
      <w:bCs/>
      <w:sz w:val="27"/>
      <w:szCs w:val="27"/>
    </w:rPr>
  </w:style>
  <w:style w:type="paragraph" w:customStyle="1" w:styleId="Heading10">
    <w:name w:val="Heading #1"/>
    <w:basedOn w:val="a"/>
    <w:link w:val="Heading1"/>
    <w:pPr>
      <w:shd w:val="clear" w:color="auto" w:fill="FFFFFF"/>
      <w:spacing w:before="540" w:after="420" w:line="0" w:lineRule="atLeast"/>
      <w:jc w:val="center"/>
      <w:outlineLvl w:val="0"/>
    </w:pPr>
    <w:rPr>
      <w:rFonts w:ascii="Times New Roman" w:eastAsia="Times New Roman" w:hAnsi="Times New Roman" w:cs="Times New Roman"/>
      <w:b/>
      <w:bCs/>
      <w:sz w:val="23"/>
      <w:szCs w:val="23"/>
    </w:rPr>
  </w:style>
  <w:style w:type="paragraph" w:customStyle="1" w:styleId="2">
    <w:name w:val="Основной текст2"/>
    <w:basedOn w:val="a"/>
    <w:link w:val="Bodytext"/>
    <w:pPr>
      <w:shd w:val="clear" w:color="auto" w:fill="FFFFFF"/>
      <w:spacing w:before="420" w:line="274" w:lineRule="exact"/>
      <w:ind w:hanging="360"/>
      <w:jc w:val="both"/>
    </w:pPr>
    <w:rPr>
      <w:rFonts w:ascii="Times New Roman" w:eastAsia="Times New Roman" w:hAnsi="Times New Roman" w:cs="Times New Roman"/>
      <w:sz w:val="23"/>
      <w:szCs w:val="23"/>
    </w:rPr>
  </w:style>
  <w:style w:type="paragraph" w:customStyle="1" w:styleId="Heading20">
    <w:name w:val="Heading #2"/>
    <w:basedOn w:val="a"/>
    <w:link w:val="Heading2"/>
    <w:pPr>
      <w:shd w:val="clear" w:color="auto" w:fill="FFFFFF"/>
      <w:spacing w:line="317" w:lineRule="exact"/>
      <w:ind w:firstLine="480"/>
      <w:jc w:val="both"/>
      <w:outlineLvl w:val="1"/>
    </w:pPr>
    <w:rPr>
      <w:rFonts w:ascii="Times New Roman" w:eastAsia="Times New Roman" w:hAnsi="Times New Roman" w:cs="Times New Roman"/>
      <w:b/>
      <w:bCs/>
      <w:sz w:val="23"/>
      <w:szCs w:val="23"/>
    </w:rPr>
  </w:style>
  <w:style w:type="paragraph" w:customStyle="1" w:styleId="Bodytext40">
    <w:name w:val="Body text (4)"/>
    <w:basedOn w:val="a"/>
    <w:link w:val="Bodytext4"/>
    <w:pPr>
      <w:shd w:val="clear" w:color="auto" w:fill="FFFFFF"/>
      <w:spacing w:line="317" w:lineRule="exact"/>
      <w:jc w:val="both"/>
    </w:pPr>
    <w:rPr>
      <w:rFonts w:ascii="Times New Roman" w:eastAsia="Times New Roman" w:hAnsi="Times New Roman" w:cs="Times New Roman"/>
      <w:b/>
      <w:bCs/>
      <w:i/>
      <w:iCs/>
      <w:sz w:val="23"/>
      <w:szCs w:val="23"/>
    </w:rPr>
  </w:style>
  <w:style w:type="paragraph" w:customStyle="1" w:styleId="Bodytext70">
    <w:name w:val="Body text (7)"/>
    <w:basedOn w:val="a"/>
    <w:link w:val="Bodytext7"/>
    <w:pPr>
      <w:shd w:val="clear" w:color="auto" w:fill="FFFFFF"/>
      <w:spacing w:after="420"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pPr>
      <w:shd w:val="clear" w:color="auto" w:fill="FFFFFF"/>
      <w:spacing w:line="0" w:lineRule="atLeast"/>
      <w:ind w:hanging="120"/>
    </w:pPr>
    <w:rPr>
      <w:rFonts w:ascii="Times New Roman" w:eastAsia="Times New Roman" w:hAnsi="Times New Roman" w:cs="Times New Roman"/>
      <w:b/>
      <w:b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a"/>
    <w:link w:val="Bodytext8"/>
    <w:pPr>
      <w:shd w:val="clear" w:color="auto" w:fill="FFFFFF"/>
      <w:spacing w:after="300" w:line="0" w:lineRule="atLeast"/>
    </w:pPr>
    <w:rPr>
      <w:rFonts w:ascii="Times New Roman" w:eastAsia="Times New Roman" w:hAnsi="Times New Roman" w:cs="Times New Roman"/>
      <w:b/>
      <w:bCs/>
      <w:i/>
      <w:iCs/>
      <w:sz w:val="19"/>
      <w:szCs w:val="19"/>
    </w:rPr>
  </w:style>
  <w:style w:type="paragraph" w:customStyle="1" w:styleId="Heading220">
    <w:name w:val="Heading #2 (2)"/>
    <w:basedOn w:val="a"/>
    <w:link w:val="Heading22"/>
    <w:pPr>
      <w:shd w:val="clear" w:color="auto" w:fill="FFFFFF"/>
      <w:spacing w:line="0" w:lineRule="atLeast"/>
      <w:jc w:val="both"/>
      <w:outlineLvl w:val="1"/>
    </w:pPr>
    <w:rPr>
      <w:rFonts w:ascii="Times New Roman" w:eastAsia="Times New Roman" w:hAnsi="Times New Roman" w:cs="Times New Roman"/>
      <w:b/>
      <w:bCs/>
      <w:i/>
      <w:iCs/>
      <w:sz w:val="23"/>
      <w:szCs w:val="23"/>
    </w:rPr>
  </w:style>
  <w:style w:type="paragraph" w:customStyle="1" w:styleId="Bodytext90">
    <w:name w:val="Body text (9)"/>
    <w:basedOn w:val="a"/>
    <w:link w:val="Bodytext9"/>
    <w:pPr>
      <w:shd w:val="clear" w:color="auto" w:fill="FFFFFF"/>
      <w:spacing w:before="420" w:after="300" w:line="0" w:lineRule="atLeast"/>
      <w:ind w:firstLine="460"/>
      <w:jc w:val="both"/>
    </w:pPr>
    <w:rPr>
      <w:rFonts w:ascii="Times New Roman" w:eastAsia="Times New Roman" w:hAnsi="Times New Roman" w:cs="Times New Roman"/>
      <w:b/>
      <w:bCs/>
      <w:i/>
      <w:iCs/>
      <w:sz w:val="21"/>
      <w:szCs w:val="21"/>
    </w:rPr>
  </w:style>
  <w:style w:type="paragraph" w:customStyle="1" w:styleId="Bodytext100">
    <w:name w:val="Body text (10)"/>
    <w:basedOn w:val="a"/>
    <w:link w:val="Bodytext10"/>
    <w:pPr>
      <w:shd w:val="clear" w:color="auto" w:fill="FFFFFF"/>
      <w:spacing w:before="180" w:line="288" w:lineRule="exact"/>
      <w:ind w:firstLine="460"/>
      <w:jc w:val="both"/>
    </w:pPr>
    <w:rPr>
      <w:rFonts w:ascii="Times New Roman" w:eastAsia="Times New Roman" w:hAnsi="Times New Roman" w:cs="Times New Roman"/>
      <w:i/>
      <w:iCs/>
      <w:sz w:val="20"/>
      <w:szCs w:val="20"/>
    </w:rPr>
  </w:style>
  <w:style w:type="paragraph" w:customStyle="1" w:styleId="Tablecaption0">
    <w:name w:val="Table caption"/>
    <w:basedOn w:val="a"/>
    <w:link w:val="Tablecaption"/>
    <w:pPr>
      <w:shd w:val="clear" w:color="auto" w:fill="FFFFFF"/>
      <w:spacing w:line="312" w:lineRule="exact"/>
      <w:ind w:firstLine="860"/>
      <w:jc w:val="both"/>
    </w:pPr>
    <w:rPr>
      <w:rFonts w:ascii="Times New Roman" w:eastAsia="Times New Roman" w:hAnsi="Times New Roman" w:cs="Times New Roman"/>
      <w:sz w:val="23"/>
      <w:szCs w:val="23"/>
    </w:rPr>
  </w:style>
  <w:style w:type="paragraph" w:customStyle="1" w:styleId="Bodytext120">
    <w:name w:val="Body text (12)"/>
    <w:basedOn w:val="a"/>
    <w:link w:val="Bodytext12"/>
    <w:pPr>
      <w:shd w:val="clear" w:color="auto" w:fill="FFFFFF"/>
      <w:spacing w:line="182" w:lineRule="exact"/>
      <w:jc w:val="both"/>
    </w:pPr>
    <w:rPr>
      <w:rFonts w:ascii="Times New Roman" w:eastAsia="Times New Roman" w:hAnsi="Times New Roman" w:cs="Times New Roman"/>
      <w:b/>
      <w:bCs/>
      <w:i/>
      <w:iCs/>
      <w:sz w:val="35"/>
      <w:szCs w:val="35"/>
    </w:rPr>
  </w:style>
  <w:style w:type="paragraph" w:customStyle="1" w:styleId="Bodytext130">
    <w:name w:val="Body text (13)"/>
    <w:basedOn w:val="a"/>
    <w:link w:val="Bodytext13"/>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Bodytext140">
    <w:name w:val="Body text (14)"/>
    <w:basedOn w:val="a"/>
    <w:link w:val="Bodytext14"/>
    <w:pPr>
      <w:shd w:val="clear" w:color="auto" w:fill="FFFFFF"/>
      <w:spacing w:after="300" w:line="0" w:lineRule="atLeast"/>
      <w:jc w:val="both"/>
    </w:pPr>
    <w:rPr>
      <w:rFonts w:ascii="Times New Roman" w:eastAsia="Times New Roman" w:hAnsi="Times New Roman" w:cs="Times New Roman"/>
      <w:sz w:val="31"/>
      <w:szCs w:val="31"/>
    </w:rPr>
  </w:style>
  <w:style w:type="paragraph" w:customStyle="1" w:styleId="Bodytext110">
    <w:name w:val="Body text (11)"/>
    <w:basedOn w:val="a"/>
    <w:link w:val="Bodytext11"/>
    <w:pPr>
      <w:shd w:val="clear" w:color="auto" w:fill="FFFFFF"/>
      <w:spacing w:line="0" w:lineRule="atLeast"/>
    </w:pPr>
    <w:rPr>
      <w:rFonts w:ascii="Times New Roman" w:eastAsia="Times New Roman" w:hAnsi="Times New Roman" w:cs="Times New Roman"/>
      <w:sz w:val="28"/>
      <w:szCs w:val="2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DOCUME~1/Admin/LOCALS~1/Temp/FineReader10/media/image1.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11850</Words>
  <Characters>67550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2016-02-01T08:32:00Z</dcterms:created>
  <dcterms:modified xsi:type="dcterms:W3CDTF">2016-02-01T08:55:00Z</dcterms:modified>
</cp:coreProperties>
</file>